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48" w:rsidRDefault="008D5848" w:rsidP="00122219">
      <w:pPr>
        <w:spacing w:line="360" w:lineRule="auto"/>
        <w:jc w:val="both"/>
        <w:rPr>
          <w:rFonts w:ascii="Century Gothic" w:hAnsi="Century Gothic"/>
        </w:rPr>
      </w:pPr>
    </w:p>
    <w:p w:rsidR="008D5848" w:rsidRDefault="008D5848" w:rsidP="00122219">
      <w:pPr>
        <w:spacing w:line="360" w:lineRule="auto"/>
        <w:jc w:val="both"/>
        <w:rPr>
          <w:rFonts w:ascii="Century Gothic" w:hAnsi="Century Gothic"/>
        </w:rPr>
      </w:pPr>
    </w:p>
    <w:p w:rsidR="008D5848" w:rsidRPr="008D5848" w:rsidRDefault="0004647C" w:rsidP="008D5848">
      <w:pPr>
        <w:spacing w:line="360" w:lineRule="auto"/>
        <w:jc w:val="center"/>
        <w:rPr>
          <w:rFonts w:ascii="Century Gothic" w:hAnsi="Century Gothic"/>
          <w:b/>
          <w:bCs/>
        </w:rPr>
      </w:pPr>
      <w:r>
        <w:rPr>
          <w:rFonts w:ascii="Century Gothic" w:hAnsi="Century Gothic"/>
          <w:b/>
          <w:bCs/>
        </w:rPr>
        <w:t xml:space="preserve">ΠΡΑΞΗ   </w:t>
      </w:r>
      <w:r>
        <w:rPr>
          <w:rFonts w:ascii="Century Gothic" w:hAnsi="Century Gothic"/>
          <w:b/>
          <w:bCs/>
          <w:lang w:val="en-US"/>
        </w:rPr>
        <w:t>66</w:t>
      </w:r>
      <w:r w:rsidR="008D5848" w:rsidRPr="008D5848">
        <w:rPr>
          <w:rFonts w:ascii="Century Gothic" w:hAnsi="Century Gothic"/>
          <w:b/>
          <w:bCs/>
        </w:rPr>
        <w:t xml:space="preserve"> /2023</w:t>
      </w:r>
    </w:p>
    <w:p w:rsidR="008D5848" w:rsidRDefault="008D5848" w:rsidP="00122219">
      <w:pPr>
        <w:spacing w:line="360" w:lineRule="auto"/>
        <w:jc w:val="both"/>
        <w:rPr>
          <w:rFonts w:ascii="Century Gothic" w:hAnsi="Century Gothic"/>
        </w:rPr>
      </w:pPr>
    </w:p>
    <w:p w:rsidR="008D5848" w:rsidRDefault="008D5848" w:rsidP="00122219">
      <w:pPr>
        <w:spacing w:line="360" w:lineRule="auto"/>
        <w:jc w:val="both"/>
        <w:rPr>
          <w:rFonts w:ascii="Century Gothic" w:hAnsi="Century Gothic"/>
        </w:rPr>
      </w:pPr>
    </w:p>
    <w:p w:rsidR="006302AF" w:rsidRPr="006302AF" w:rsidRDefault="006302AF" w:rsidP="00122219">
      <w:pPr>
        <w:spacing w:line="360" w:lineRule="auto"/>
        <w:jc w:val="both"/>
        <w:rPr>
          <w:rFonts w:ascii="Century Gothic" w:hAnsi="Century Gothic"/>
        </w:rPr>
      </w:pPr>
      <w:r w:rsidRPr="006302AF">
        <w:rPr>
          <w:rFonts w:ascii="Century Gothic" w:hAnsi="Century Gothic"/>
        </w:rPr>
        <w:t xml:space="preserve">Η Προϊσταμένη του Ειρηνοδικείου </w:t>
      </w:r>
      <w:r w:rsidR="00122219">
        <w:rPr>
          <w:rFonts w:ascii="Century Gothic" w:hAnsi="Century Gothic"/>
        </w:rPr>
        <w:t>Γαστούνης</w:t>
      </w:r>
      <w:r w:rsidRPr="006302AF">
        <w:rPr>
          <w:rFonts w:ascii="Century Gothic" w:hAnsi="Century Gothic"/>
        </w:rPr>
        <w:t>, αφού έλαβε υπόψη της:</w:t>
      </w:r>
    </w:p>
    <w:p w:rsidR="006302AF" w:rsidRPr="006302AF" w:rsidRDefault="006302AF" w:rsidP="00122219">
      <w:pPr>
        <w:spacing w:line="360" w:lineRule="auto"/>
        <w:jc w:val="both"/>
        <w:rPr>
          <w:rFonts w:ascii="Century Gothic" w:hAnsi="Century Gothic"/>
        </w:rPr>
      </w:pPr>
      <w:r w:rsidRPr="006302AF">
        <w:rPr>
          <w:rFonts w:ascii="Century Gothic" w:hAnsi="Century Gothic"/>
        </w:rPr>
        <w:t xml:space="preserve">1)Τις διατάξεις του άρθρου 17 παρ.7 περ. </w:t>
      </w:r>
      <w:proofErr w:type="spellStart"/>
      <w:r w:rsidRPr="006302AF">
        <w:rPr>
          <w:rFonts w:ascii="Century Gothic" w:hAnsi="Century Gothic"/>
        </w:rPr>
        <w:t>α,δ',γ΄,ε΄</w:t>
      </w:r>
      <w:proofErr w:type="spellEnd"/>
      <w:r w:rsidRPr="006302AF">
        <w:rPr>
          <w:rFonts w:ascii="Century Gothic" w:hAnsi="Century Gothic"/>
        </w:rPr>
        <w:t xml:space="preserve">, 22 παρ. 2 </w:t>
      </w:r>
      <w:proofErr w:type="spellStart"/>
      <w:r w:rsidRPr="006302AF">
        <w:rPr>
          <w:rFonts w:ascii="Century Gothic" w:hAnsi="Century Gothic"/>
        </w:rPr>
        <w:t>εδ.α</w:t>
      </w:r>
      <w:proofErr w:type="spellEnd"/>
      <w:r w:rsidRPr="006302AF">
        <w:rPr>
          <w:rFonts w:ascii="Century Gothic" w:hAnsi="Century Gothic"/>
        </w:rPr>
        <w:t>' έως γ' του ν. 4938/2022 «Κώδικας Οργανισμού Δικαστηρίων και Κατάστασης Δικαστικών Λειτουργών και λοιπές διατάξεις».</w:t>
      </w:r>
    </w:p>
    <w:p w:rsidR="006302AF" w:rsidRPr="006302AF" w:rsidRDefault="006302AF" w:rsidP="00122219">
      <w:pPr>
        <w:spacing w:line="360" w:lineRule="auto"/>
        <w:jc w:val="both"/>
        <w:rPr>
          <w:rFonts w:ascii="Century Gothic" w:hAnsi="Century Gothic"/>
        </w:rPr>
      </w:pPr>
      <w:r w:rsidRPr="006302AF">
        <w:rPr>
          <w:rFonts w:ascii="Century Gothic" w:hAnsi="Century Gothic"/>
        </w:rPr>
        <w:t xml:space="preserve">2)Την με αριθ.πρωτ.46339οικ./22-9-2023 εγκύκλιο του Υπουργού Δικαιοσύνης, με την οποία κρίνεται, μεταξύ άλλων, ότι ενόψει της διενέργειας των </w:t>
      </w:r>
      <w:proofErr w:type="spellStart"/>
      <w:r w:rsidRPr="006302AF">
        <w:rPr>
          <w:rFonts w:ascii="Century Gothic" w:hAnsi="Century Gothic"/>
        </w:rPr>
        <w:t>αυτοδιοικητικών</w:t>
      </w:r>
      <w:proofErr w:type="spellEnd"/>
      <w:r w:rsidRPr="006302AF">
        <w:rPr>
          <w:rFonts w:ascii="Century Gothic" w:hAnsi="Century Gothic"/>
        </w:rPr>
        <w:t xml:space="preserve"> εκλογών, την 8η Οκτωβρίου 2023 και των επαναληπτικών την 15η Οκτωβρίου 2023, αναστέλλονται οι εργασίες των δικαστηρίων της χώρας από την 4η Οκτωβρίου 2023 έως και την 11η Οκτωβρίου 2023 και σε περίπτωση επαναληπτικών δημοτικών ή περιφερειακών εκλογών παρατείνεται η αναστολή μέχρι την 18η Οκτωβρίου 2023.</w:t>
      </w:r>
    </w:p>
    <w:p w:rsidR="006302AF" w:rsidRPr="006302AF" w:rsidRDefault="006302AF" w:rsidP="00122219">
      <w:pPr>
        <w:spacing w:line="360" w:lineRule="auto"/>
        <w:jc w:val="both"/>
        <w:rPr>
          <w:rFonts w:ascii="Century Gothic" w:hAnsi="Century Gothic"/>
        </w:rPr>
      </w:pPr>
      <w:r w:rsidRPr="006302AF">
        <w:rPr>
          <w:rFonts w:ascii="Century Gothic" w:hAnsi="Century Gothic"/>
        </w:rPr>
        <w:t xml:space="preserve">3)Την υπ’ αριθμόν 107/2023 πράξη του Προέδρου Πρωτοδικών </w:t>
      </w:r>
      <w:r w:rsidR="00267531">
        <w:rPr>
          <w:rFonts w:ascii="Century Gothic" w:hAnsi="Century Gothic"/>
        </w:rPr>
        <w:t>Αμαλιάδα</w:t>
      </w:r>
      <w:r w:rsidR="00122219">
        <w:rPr>
          <w:rFonts w:ascii="Century Gothic" w:hAnsi="Century Gothic"/>
        </w:rPr>
        <w:t>ς</w:t>
      </w:r>
      <w:r w:rsidRPr="006302AF">
        <w:rPr>
          <w:rFonts w:ascii="Century Gothic" w:hAnsi="Century Gothic"/>
        </w:rPr>
        <w:t>.</w:t>
      </w:r>
    </w:p>
    <w:p w:rsidR="006302AF" w:rsidRPr="00122219" w:rsidRDefault="006302AF" w:rsidP="00122219">
      <w:pPr>
        <w:spacing w:line="360" w:lineRule="auto"/>
        <w:jc w:val="both"/>
        <w:rPr>
          <w:rFonts w:ascii="Century Gothic" w:hAnsi="Century Gothic"/>
        </w:rPr>
      </w:pPr>
      <w:r w:rsidRPr="006302AF">
        <w:rPr>
          <w:rFonts w:ascii="Century Gothic" w:hAnsi="Century Gothic"/>
        </w:rPr>
        <w:t xml:space="preserve">4)Το γεγονός ότι εξαιτίας της διενέργειας των ανωτέρω </w:t>
      </w:r>
      <w:proofErr w:type="spellStart"/>
      <w:r w:rsidRPr="006302AF">
        <w:rPr>
          <w:rFonts w:ascii="Century Gothic" w:hAnsi="Century Gothic"/>
        </w:rPr>
        <w:t>αυτοδιοικητικών</w:t>
      </w:r>
      <w:proofErr w:type="spellEnd"/>
      <w:r w:rsidRPr="006302AF">
        <w:rPr>
          <w:rFonts w:ascii="Century Gothic" w:hAnsi="Century Gothic"/>
        </w:rPr>
        <w:t xml:space="preserve"> εκλογών καθίσταται μερικώς αδύνατη η ομαλή λειτουργία του Ειρηνοδικείου </w:t>
      </w:r>
      <w:r w:rsidR="00122219">
        <w:rPr>
          <w:rFonts w:ascii="Century Gothic" w:hAnsi="Century Gothic"/>
        </w:rPr>
        <w:t>Γαστούνης</w:t>
      </w:r>
      <w:r w:rsidRPr="006302AF">
        <w:rPr>
          <w:rFonts w:ascii="Century Gothic" w:hAnsi="Century Gothic"/>
        </w:rPr>
        <w:t>, κατά το χρονικό διάστημα της ως άνω αναστολής (απουσία</w:t>
      </w:r>
      <w:r w:rsidRPr="00122219">
        <w:rPr>
          <w:rFonts w:ascii="Century Gothic" w:eastAsia="Times New Roman" w:hAnsi="Century Gothic" w:cs="Times New Roman"/>
          <w:color w:val="000000"/>
          <w:sz w:val="27"/>
          <w:szCs w:val="27"/>
          <w:lang w:eastAsia="el-GR"/>
        </w:rPr>
        <w:t xml:space="preserve"> </w:t>
      </w:r>
      <w:r w:rsidRPr="00122219">
        <w:rPr>
          <w:rFonts w:ascii="Century Gothic" w:hAnsi="Century Gothic"/>
        </w:rPr>
        <w:t>δικηγόρων, δικαστών και δικαστικών υπαλλήλων λόγω του διορισμού τους ως αντιπροσώπων της δικαστικής αρχής, καθώς και της απασχόλησης των τελευταίων στα εκλογικά συνεργεία που συγκροτήθηκαν), γεγονότα που συνιστούν ουσιαστικά λόγο ανωτέρας βίας, κατά την έννοια του άρθρου 22 παρ.2 του Ν.4938/2022 και</w:t>
      </w:r>
    </w:p>
    <w:p w:rsidR="006302AF" w:rsidRDefault="006302AF" w:rsidP="00122219">
      <w:pPr>
        <w:spacing w:line="360" w:lineRule="auto"/>
        <w:jc w:val="both"/>
        <w:rPr>
          <w:rFonts w:ascii="Century Gothic" w:hAnsi="Century Gothic"/>
          <w:lang w:val="en-US"/>
        </w:rPr>
      </w:pPr>
      <w:r w:rsidRPr="006302AF">
        <w:rPr>
          <w:rFonts w:ascii="Century Gothic" w:hAnsi="Century Gothic"/>
        </w:rPr>
        <w:t xml:space="preserve">5)Τις υπηρεσιακές ανάγκες και την εύρυθμη λειτουργία των υπηρεσιών του Ειρηνοδικείου </w:t>
      </w:r>
      <w:r w:rsidR="00122219">
        <w:rPr>
          <w:rFonts w:ascii="Century Gothic" w:hAnsi="Century Gothic"/>
        </w:rPr>
        <w:t>Γαστούνης</w:t>
      </w:r>
      <w:r w:rsidRPr="006302AF">
        <w:rPr>
          <w:rFonts w:ascii="Century Gothic" w:hAnsi="Century Gothic"/>
        </w:rPr>
        <w:t>.</w:t>
      </w:r>
    </w:p>
    <w:p w:rsidR="0004647C" w:rsidRDefault="0004647C" w:rsidP="00122219">
      <w:pPr>
        <w:spacing w:line="360" w:lineRule="auto"/>
        <w:jc w:val="both"/>
        <w:rPr>
          <w:rFonts w:ascii="Century Gothic" w:hAnsi="Century Gothic"/>
          <w:lang w:val="en-US"/>
        </w:rPr>
      </w:pPr>
    </w:p>
    <w:p w:rsidR="0004647C" w:rsidRPr="0004647C" w:rsidRDefault="0004647C" w:rsidP="00122219">
      <w:pPr>
        <w:spacing w:line="360" w:lineRule="auto"/>
        <w:jc w:val="both"/>
        <w:rPr>
          <w:rFonts w:ascii="Century Gothic" w:hAnsi="Century Gothic"/>
          <w:lang w:val="en-US"/>
        </w:rPr>
      </w:pPr>
    </w:p>
    <w:p w:rsidR="006302AF" w:rsidRPr="006302AF" w:rsidRDefault="006302AF" w:rsidP="00062759">
      <w:pPr>
        <w:spacing w:line="360" w:lineRule="auto"/>
        <w:jc w:val="center"/>
        <w:rPr>
          <w:rFonts w:ascii="Century Gothic" w:hAnsi="Century Gothic"/>
          <w:b/>
          <w:bCs/>
        </w:rPr>
      </w:pPr>
      <w:r w:rsidRPr="006302AF">
        <w:rPr>
          <w:rFonts w:ascii="Century Gothic" w:hAnsi="Century Gothic"/>
          <w:b/>
          <w:bCs/>
        </w:rPr>
        <w:lastRenderedPageBreak/>
        <w:t>ΟΡΙΖΕΙ</w:t>
      </w:r>
    </w:p>
    <w:p w:rsidR="006302AF" w:rsidRPr="006302AF" w:rsidRDefault="006302AF" w:rsidP="00122219">
      <w:pPr>
        <w:spacing w:line="360" w:lineRule="auto"/>
        <w:jc w:val="both"/>
        <w:rPr>
          <w:rFonts w:ascii="Century Gothic" w:hAnsi="Century Gothic"/>
        </w:rPr>
      </w:pPr>
      <w:r w:rsidRPr="006302AF">
        <w:rPr>
          <w:rFonts w:ascii="Century Gothic" w:hAnsi="Century Gothic"/>
        </w:rPr>
        <w:t>Ότι κατά το χρονικό διάστημα από 4 Οκτωβρίου 2023 έως και την 11η Οκτωβρίου 2023 και σε περίπτωση επαναληπτικών εκλογών έως και την 18η Οκτωβρίου 2023:</w:t>
      </w:r>
    </w:p>
    <w:p w:rsidR="006302AF" w:rsidRPr="006302AF" w:rsidRDefault="00062759" w:rsidP="00122219">
      <w:pPr>
        <w:spacing w:line="360" w:lineRule="auto"/>
        <w:jc w:val="both"/>
        <w:rPr>
          <w:rFonts w:ascii="Century Gothic" w:hAnsi="Century Gothic"/>
        </w:rPr>
      </w:pPr>
      <w:r>
        <w:rPr>
          <w:rFonts w:ascii="Century Gothic" w:hAnsi="Century Gothic"/>
        </w:rPr>
        <w:t xml:space="preserve">1. </w:t>
      </w:r>
      <w:r w:rsidR="006302AF" w:rsidRPr="006302AF">
        <w:rPr>
          <w:rFonts w:ascii="Century Gothic" w:hAnsi="Century Gothic"/>
        </w:rPr>
        <w:t xml:space="preserve">Δεν θα εκφωνηθούν οι προσδιορισθείσες κατά το, ως άνω, χρονικό διάστημα υποθέσεις Τακτικής Διαδικασίας, Μικροδιαφορών, Ειδικών Διαδικασιών, </w:t>
      </w:r>
      <w:proofErr w:type="spellStart"/>
      <w:r w:rsidR="006302AF" w:rsidRPr="006302AF">
        <w:rPr>
          <w:rFonts w:ascii="Century Gothic" w:hAnsi="Century Gothic"/>
        </w:rPr>
        <w:t>Εκουσίας</w:t>
      </w:r>
      <w:proofErr w:type="spellEnd"/>
      <w:r w:rsidR="006302AF" w:rsidRPr="006302AF">
        <w:rPr>
          <w:rFonts w:ascii="Century Gothic" w:hAnsi="Century Gothic"/>
        </w:rPr>
        <w:t xml:space="preserve"> Δικαιοδοσίας, Ασφαλιστικών Μέτρων, συμπεριλαμβανομένων των αιτήσεων εγγραφής συναινετικών προσημειώσεων, καθώς και των αιτήσεων μεταρρύθμισης ή άρσης προσημειώσεων.</w:t>
      </w:r>
    </w:p>
    <w:p w:rsidR="006302AF" w:rsidRPr="006302AF" w:rsidRDefault="00062759" w:rsidP="00122219">
      <w:pPr>
        <w:spacing w:line="360" w:lineRule="auto"/>
        <w:jc w:val="both"/>
        <w:rPr>
          <w:rFonts w:ascii="Century Gothic" w:hAnsi="Century Gothic"/>
        </w:rPr>
      </w:pPr>
      <w:r>
        <w:rPr>
          <w:rFonts w:ascii="Century Gothic" w:hAnsi="Century Gothic"/>
        </w:rPr>
        <w:t xml:space="preserve">2. </w:t>
      </w:r>
      <w:r w:rsidR="006302AF" w:rsidRPr="006302AF">
        <w:rPr>
          <w:rFonts w:ascii="Century Gothic" w:hAnsi="Century Gothic"/>
        </w:rPr>
        <w:t>Ένορκες βεβαιώσεις θα γίνονται μόνον, όσες έχουν προσδιοριστεί κατόπιν κλήσεως.</w:t>
      </w:r>
    </w:p>
    <w:p w:rsidR="006302AF" w:rsidRPr="006302AF" w:rsidRDefault="006302AF" w:rsidP="00122219">
      <w:pPr>
        <w:spacing w:line="360" w:lineRule="auto"/>
        <w:jc w:val="both"/>
        <w:rPr>
          <w:rFonts w:ascii="Century Gothic" w:hAnsi="Century Gothic"/>
        </w:rPr>
      </w:pPr>
      <w:r w:rsidRPr="006302AF">
        <w:rPr>
          <w:rFonts w:ascii="Century Gothic" w:hAnsi="Century Gothic"/>
        </w:rPr>
        <w:t>3</w:t>
      </w:r>
      <w:r w:rsidR="00062759">
        <w:rPr>
          <w:rFonts w:ascii="Century Gothic" w:hAnsi="Century Gothic"/>
        </w:rPr>
        <w:t xml:space="preserve">. </w:t>
      </w:r>
      <w:r w:rsidRPr="006302AF">
        <w:rPr>
          <w:rFonts w:ascii="Century Gothic" w:hAnsi="Century Gothic"/>
        </w:rPr>
        <w:t xml:space="preserve">Πάσης φύσεως προσωρινές διαταγές, που έχουν χορηγηθεί και έχουν ισχύ έως τη συζήτηση της υπόθεσης ή ορίστηκε ότι ισχύουν υπό τον όρο της συζήτησης της υπόθεσης σε ορισμένη δικάσιμο, εφόσον η υπόθεση επρόκειτο να εκδικασθεί, κατά το χρονικό διάστημα από 4 Οκτωβρίου 2023 έως και 18 </w:t>
      </w:r>
      <w:proofErr w:type="spellStart"/>
      <w:r w:rsidRPr="006302AF">
        <w:rPr>
          <w:rFonts w:ascii="Century Gothic" w:hAnsi="Century Gothic"/>
        </w:rPr>
        <w:t>Oκτωβρίου</w:t>
      </w:r>
      <w:proofErr w:type="spellEnd"/>
      <w:r w:rsidRPr="006302AF">
        <w:rPr>
          <w:rFonts w:ascii="Century Gothic" w:hAnsi="Century Gothic"/>
        </w:rPr>
        <w:t xml:space="preserve"> 2023, παρατείνονται, αυτοδικαίως, με την παρούσα πράξη, έως τη συζήτηση της υπόθεσης, όποτε η τελευταία προσδιορισθεί κατά τα αμέσως κατωτέρω αναφερόμενα.</w:t>
      </w:r>
    </w:p>
    <w:p w:rsidR="006302AF" w:rsidRPr="006302AF" w:rsidRDefault="00534E8D" w:rsidP="00122219">
      <w:pPr>
        <w:spacing w:line="360" w:lineRule="auto"/>
        <w:jc w:val="both"/>
        <w:rPr>
          <w:rFonts w:ascii="Century Gothic" w:hAnsi="Century Gothic"/>
        </w:rPr>
      </w:pPr>
      <w:r>
        <w:rPr>
          <w:rFonts w:ascii="Century Gothic" w:hAnsi="Century Gothic"/>
        </w:rPr>
        <w:t xml:space="preserve">4. </w:t>
      </w:r>
      <w:r w:rsidR="006302AF" w:rsidRPr="006302AF">
        <w:rPr>
          <w:rFonts w:ascii="Century Gothic" w:hAnsi="Century Gothic"/>
        </w:rPr>
        <w:t>Όλες οι υποθέσεις, συμπεριλαμβανομένων και των ασφαλιστικών μέτρων, που κατά τα ανωτέρω δεν θα εκφωνηθούν, θα ματαιωθούν και θα επαναπροσδιοριστούν οίκοθεν, κατά το άρθρο 260 παρ.4ΚΠολΔ, από το Δικαστήριο.</w:t>
      </w:r>
    </w:p>
    <w:p w:rsidR="006302AF" w:rsidRPr="006302AF" w:rsidRDefault="00534E8D" w:rsidP="00122219">
      <w:pPr>
        <w:spacing w:line="360" w:lineRule="auto"/>
        <w:jc w:val="both"/>
        <w:rPr>
          <w:rFonts w:ascii="Century Gothic" w:hAnsi="Century Gothic"/>
        </w:rPr>
      </w:pPr>
      <w:r>
        <w:rPr>
          <w:rFonts w:ascii="Century Gothic" w:hAnsi="Century Gothic"/>
        </w:rPr>
        <w:t xml:space="preserve">5. </w:t>
      </w:r>
      <w:r w:rsidR="006302AF" w:rsidRPr="006302AF">
        <w:rPr>
          <w:rFonts w:ascii="Century Gothic" w:hAnsi="Century Gothic"/>
        </w:rPr>
        <w:t xml:space="preserve">Ως προς την λειτουργία της Γραμματείας του Ειρηνοδικείου </w:t>
      </w:r>
      <w:r w:rsidR="00122219">
        <w:rPr>
          <w:rFonts w:ascii="Century Gothic" w:hAnsi="Century Gothic"/>
        </w:rPr>
        <w:t>Γαστούνης</w:t>
      </w:r>
      <w:r w:rsidR="006302AF" w:rsidRPr="006302AF">
        <w:rPr>
          <w:rFonts w:ascii="Century Gothic" w:hAnsi="Century Gothic"/>
        </w:rPr>
        <w:t>:</w:t>
      </w:r>
    </w:p>
    <w:p w:rsidR="006302AF" w:rsidRPr="006302AF" w:rsidRDefault="006302AF" w:rsidP="00122219">
      <w:pPr>
        <w:spacing w:line="360" w:lineRule="auto"/>
        <w:jc w:val="both"/>
        <w:rPr>
          <w:rFonts w:ascii="Century Gothic" w:hAnsi="Century Gothic"/>
        </w:rPr>
      </w:pPr>
      <w:r w:rsidRPr="006302AF">
        <w:rPr>
          <w:rFonts w:ascii="Century Gothic" w:hAnsi="Century Gothic"/>
        </w:rPr>
        <w:t>α)Η Γραμματεία του Ειρηνοδικείου θα δέχεται την κατάθεση δικογράφων και θα παραλαμβάνει ισχυρισμούς του άρθρου 237παρ.5ΚΠολΔ. Σε κάθε περίπτωση, οι προθεσμίες κατάθεσης προτάσεων και πάσης φύσεως προσθήκες-αντικρούσεις, αξιολογήσεις, αναστέλλονται και μετατίθενται οι καταληκτικές ημερομηνίες για την 12η Οκτωβρίου 2023 και σε περίπτωση επαναληπτικών εκλογών για την 19η Οκτωβρίου 2023.</w:t>
      </w:r>
    </w:p>
    <w:p w:rsidR="006302AF" w:rsidRPr="006302AF" w:rsidRDefault="006302AF" w:rsidP="00122219">
      <w:pPr>
        <w:spacing w:line="360" w:lineRule="auto"/>
        <w:jc w:val="both"/>
        <w:rPr>
          <w:rFonts w:ascii="Century Gothic" w:hAnsi="Century Gothic"/>
        </w:rPr>
      </w:pPr>
      <w:r w:rsidRPr="006302AF">
        <w:rPr>
          <w:rFonts w:ascii="Century Gothic" w:hAnsi="Century Gothic"/>
        </w:rPr>
        <w:lastRenderedPageBreak/>
        <w:t>β)Κατά το, ως άνω, χρονικό διάστημα της αναστολής, σε εξαιρετικές και κατεπείγουσες περιπτώσεις, θα κατατίθενται και θα εκδικάζονται αιτήματα χορήγησης προσωρινών διαταγών, κατόπιν σχετικής αίτησης προτίμησης, πλην της 9ης-10-2023 και 16ης-10-2023 ότε και δε θα συζητηθούν προσωρινές διαταγές.</w:t>
      </w:r>
    </w:p>
    <w:p w:rsidR="006302AF" w:rsidRPr="006302AF" w:rsidRDefault="006302AF" w:rsidP="00122219">
      <w:pPr>
        <w:spacing w:line="360" w:lineRule="auto"/>
        <w:jc w:val="both"/>
        <w:rPr>
          <w:rFonts w:ascii="Century Gothic" w:hAnsi="Century Gothic"/>
        </w:rPr>
      </w:pPr>
      <w:r w:rsidRPr="006302AF">
        <w:rPr>
          <w:rFonts w:ascii="Century Gothic" w:hAnsi="Century Gothic"/>
        </w:rPr>
        <w:t xml:space="preserve">γ)Κατά τα λοιπά, θα εξυπηρετούνται από τη Γραμματεία μόνο αιτήματα, που κατά την κρίση </w:t>
      </w:r>
      <w:r w:rsidR="0004647C">
        <w:rPr>
          <w:rFonts w:ascii="Century Gothic" w:hAnsi="Century Gothic"/>
        </w:rPr>
        <w:t>της</w:t>
      </w:r>
      <w:r w:rsidRPr="006302AF">
        <w:rPr>
          <w:rFonts w:ascii="Century Gothic" w:hAnsi="Century Gothic"/>
        </w:rPr>
        <w:t xml:space="preserve"> Προϊσταμένης του Ειρηνοδικείου ή σε περίπτωση απουσίας της, κατά την κρίση του Ειρηνοδίκη Υπηρεσίας, σχετίζονται με κατεπείγουσες περιπτώσεις, η καταληκτική προθεσμία άσκησης των οποίων, εμπίπτει στο χρονικό διάστημα από Τετάρτη 4 Οκτωβρίου 2023 έως και Τετάρτη 11 Οκτωβρίου 2023 και σε περίπτωση επαναληπτικών εκλογών έως και Τετάρτη 18 Οκτωβρίου 2023.</w:t>
      </w:r>
    </w:p>
    <w:p w:rsidR="006302AF" w:rsidRPr="006302AF" w:rsidRDefault="006302AF" w:rsidP="00122219">
      <w:pPr>
        <w:spacing w:line="360" w:lineRule="auto"/>
        <w:jc w:val="both"/>
        <w:rPr>
          <w:rFonts w:ascii="Century Gothic" w:hAnsi="Century Gothic"/>
        </w:rPr>
      </w:pPr>
      <w:r w:rsidRPr="006302AF">
        <w:rPr>
          <w:rFonts w:ascii="Century Gothic" w:hAnsi="Century Gothic"/>
        </w:rPr>
        <w:t>δ)Θα γίνονται δεκτές αιτήσεις για αποποίηση αλλά δε θα δημοσιεύονται διαθήκες.</w:t>
      </w:r>
    </w:p>
    <w:p w:rsidR="006302AF" w:rsidRPr="006302AF" w:rsidRDefault="006302AF" w:rsidP="00122219">
      <w:pPr>
        <w:spacing w:line="360" w:lineRule="auto"/>
        <w:jc w:val="both"/>
        <w:rPr>
          <w:rFonts w:ascii="Century Gothic" w:hAnsi="Century Gothic"/>
        </w:rPr>
      </w:pPr>
      <w:r w:rsidRPr="006302AF">
        <w:rPr>
          <w:rFonts w:ascii="Century Gothic" w:hAnsi="Century Gothic"/>
        </w:rPr>
        <w:t>ε)Η Γραμματεία θα παραλαμβάνει κανονικά αιτήσεις έκδοσης πιστοποιητικών και θα λειτουργεί κανονικά για τη δημοσίευση πολιτικών αποφάσεων.</w:t>
      </w:r>
    </w:p>
    <w:p w:rsidR="006302AF" w:rsidRPr="006302AF" w:rsidRDefault="00D21128" w:rsidP="00122219">
      <w:pPr>
        <w:spacing w:line="360" w:lineRule="auto"/>
        <w:jc w:val="both"/>
        <w:rPr>
          <w:rFonts w:ascii="Century Gothic" w:hAnsi="Century Gothic"/>
        </w:rPr>
      </w:pPr>
      <w:r>
        <w:rPr>
          <w:rFonts w:ascii="Century Gothic" w:hAnsi="Century Gothic"/>
        </w:rPr>
        <w:t xml:space="preserve">- </w:t>
      </w:r>
      <w:r w:rsidR="006302AF" w:rsidRPr="006302AF">
        <w:rPr>
          <w:rFonts w:ascii="Century Gothic" w:hAnsi="Century Gothic"/>
        </w:rPr>
        <w:t>Σημειώνεται ότι τόσο την 6η Οκτωβρίου 2023 όσο και την 9η Οκτωβρίου 2023 και σε περίπτωση επαναληπτικών εκλογών την 13η Οκτωβρίου και την 16η Οκτωβρίου, η Γραμματεία του Ειρηνοδικείου θα υπολειτουργεί και παρακαλούνται θερμά οι δικηγόροι και οι πολίτες να προσέρχονται σε αυτή μόνο για εξαιρετικά επείγουσες περιστάσεις.</w:t>
      </w:r>
    </w:p>
    <w:p w:rsidR="000155B7" w:rsidRDefault="000155B7" w:rsidP="00122219">
      <w:pPr>
        <w:spacing w:line="360" w:lineRule="auto"/>
        <w:jc w:val="both"/>
        <w:rPr>
          <w:rFonts w:ascii="Century Gothic" w:eastAsia="Times New Roman" w:hAnsi="Century Gothic"/>
          <w:color w:val="000000"/>
          <w:sz w:val="27"/>
          <w:szCs w:val="27"/>
          <w:lang w:eastAsia="el-GR"/>
        </w:rPr>
      </w:pPr>
      <w:r>
        <w:rPr>
          <w:rFonts w:ascii="Century Gothic" w:hAnsi="Century Gothic"/>
        </w:rPr>
        <w:t xml:space="preserve">- </w:t>
      </w:r>
      <w:r w:rsidR="006302AF" w:rsidRPr="006302AF">
        <w:rPr>
          <w:rFonts w:ascii="Century Gothic" w:hAnsi="Century Gothic"/>
        </w:rPr>
        <w:t>Τέλος, το χρονικό διάστημα από Τετάρτη 4 Οκτωβρίου 2023 έως και Τετάρτη 11 Οκτωβρίου 2023 και σε περίπτωση επαναληπτικών εκλογών έως και Τετάρτη 18 Οκτωβρίου 2023, συνυπολογίζεται κανονικά για κάθε είδους άλλη προθε</w:t>
      </w:r>
      <w:r>
        <w:rPr>
          <w:rFonts w:ascii="Century Gothic" w:hAnsi="Century Gothic"/>
        </w:rPr>
        <w:t>σμία.</w:t>
      </w:r>
      <w:r w:rsidR="00122219" w:rsidRPr="00122219">
        <w:rPr>
          <w:rFonts w:ascii="Century Gothic" w:eastAsia="Times New Roman" w:hAnsi="Century Gothic"/>
          <w:color w:val="000000"/>
          <w:sz w:val="27"/>
          <w:szCs w:val="27"/>
          <w:lang w:eastAsia="el-GR"/>
        </w:rPr>
        <w:t xml:space="preserve"> </w:t>
      </w:r>
    </w:p>
    <w:p w:rsidR="00122219" w:rsidRPr="00122219" w:rsidRDefault="000155B7" w:rsidP="005C2F1D">
      <w:pPr>
        <w:spacing w:line="360" w:lineRule="auto"/>
        <w:jc w:val="center"/>
        <w:rPr>
          <w:rFonts w:ascii="Century Gothic" w:hAnsi="Century Gothic"/>
        </w:rPr>
      </w:pPr>
      <w:r>
        <w:rPr>
          <w:rFonts w:ascii="Century Gothic" w:hAnsi="Century Gothic"/>
        </w:rPr>
        <w:t xml:space="preserve">Γαστούνη Ηλείας </w:t>
      </w:r>
      <w:r w:rsidR="00122219" w:rsidRPr="00122219">
        <w:rPr>
          <w:rFonts w:ascii="Century Gothic" w:hAnsi="Century Gothic"/>
        </w:rPr>
        <w:t xml:space="preserve">, </w:t>
      </w:r>
      <w:r w:rsidR="005C2F1D">
        <w:rPr>
          <w:rFonts w:ascii="Century Gothic" w:hAnsi="Century Gothic"/>
        </w:rPr>
        <w:t xml:space="preserve">την </w:t>
      </w:r>
      <w:r>
        <w:rPr>
          <w:rFonts w:ascii="Century Gothic" w:hAnsi="Century Gothic"/>
        </w:rPr>
        <w:t>2</w:t>
      </w:r>
      <w:r w:rsidR="005C2F1D" w:rsidRPr="005C2F1D">
        <w:rPr>
          <w:rFonts w:ascii="Century Gothic" w:hAnsi="Century Gothic"/>
          <w:vertAlign w:val="superscript"/>
        </w:rPr>
        <w:t>α</w:t>
      </w:r>
      <w:r w:rsidR="005C2F1D">
        <w:rPr>
          <w:rFonts w:ascii="Century Gothic" w:hAnsi="Century Gothic"/>
        </w:rPr>
        <w:t xml:space="preserve"> </w:t>
      </w:r>
      <w:r w:rsidR="005C2F1D">
        <w:rPr>
          <w:rFonts w:ascii="Century Gothic" w:hAnsi="Century Gothic"/>
          <w:vertAlign w:val="superscript"/>
        </w:rPr>
        <w:t xml:space="preserve"> </w:t>
      </w:r>
      <w:r w:rsidR="005C2F1D">
        <w:rPr>
          <w:rFonts w:ascii="Century Gothic" w:hAnsi="Century Gothic"/>
        </w:rPr>
        <w:t>Οκτωβρίου</w:t>
      </w:r>
      <w:r w:rsidR="00122219" w:rsidRPr="00122219">
        <w:rPr>
          <w:rFonts w:ascii="Century Gothic" w:hAnsi="Century Gothic"/>
        </w:rPr>
        <w:t xml:space="preserve"> 2023</w:t>
      </w:r>
    </w:p>
    <w:p w:rsidR="00122219" w:rsidRPr="00122219" w:rsidRDefault="00122219" w:rsidP="005C2F1D">
      <w:pPr>
        <w:spacing w:line="360" w:lineRule="auto"/>
        <w:jc w:val="center"/>
        <w:rPr>
          <w:rFonts w:ascii="Century Gothic" w:hAnsi="Century Gothic"/>
        </w:rPr>
      </w:pPr>
      <w:r w:rsidRPr="00122219">
        <w:rPr>
          <w:rFonts w:ascii="Century Gothic" w:hAnsi="Century Gothic"/>
        </w:rPr>
        <w:t xml:space="preserve">Η Προϊσταμένη του Ειρηνοδικείου </w:t>
      </w:r>
      <w:r>
        <w:rPr>
          <w:rFonts w:ascii="Century Gothic" w:hAnsi="Century Gothic"/>
        </w:rPr>
        <w:t>Γαστούνης</w:t>
      </w:r>
    </w:p>
    <w:p w:rsidR="00122219" w:rsidRPr="00122219" w:rsidRDefault="005C2F1D" w:rsidP="005C2F1D">
      <w:pPr>
        <w:spacing w:line="360" w:lineRule="auto"/>
        <w:jc w:val="center"/>
        <w:rPr>
          <w:rFonts w:ascii="Century Gothic" w:hAnsi="Century Gothic"/>
        </w:rPr>
      </w:pPr>
      <w:r>
        <w:rPr>
          <w:rFonts w:ascii="Century Gothic" w:hAnsi="Century Gothic"/>
        </w:rPr>
        <w:t>ΧΑΡΙΚΛΕΙΑ ΑΝΤΩΝΟΠΟΥΛΟΥ</w:t>
      </w:r>
    </w:p>
    <w:p w:rsidR="006302AF" w:rsidRPr="006302AF" w:rsidRDefault="006302AF" w:rsidP="00122219">
      <w:pPr>
        <w:spacing w:line="360" w:lineRule="auto"/>
        <w:jc w:val="both"/>
        <w:rPr>
          <w:rFonts w:ascii="Century Gothic" w:hAnsi="Century Gothic"/>
        </w:rPr>
      </w:pPr>
    </w:p>
    <w:p w:rsidR="006302AF" w:rsidRPr="006302AF" w:rsidRDefault="006302AF" w:rsidP="00122219">
      <w:pPr>
        <w:spacing w:line="360" w:lineRule="auto"/>
        <w:jc w:val="both"/>
        <w:rPr>
          <w:rFonts w:ascii="Century Gothic" w:hAnsi="Century Gothic"/>
        </w:rPr>
      </w:pPr>
    </w:p>
    <w:p w:rsidR="00B37E65" w:rsidRPr="00122219" w:rsidRDefault="00B37E65" w:rsidP="00122219">
      <w:pPr>
        <w:spacing w:line="360" w:lineRule="auto"/>
        <w:jc w:val="both"/>
        <w:rPr>
          <w:rFonts w:ascii="Century Gothic" w:hAnsi="Century Gothic"/>
        </w:rPr>
      </w:pPr>
    </w:p>
    <w:sectPr w:rsidR="00B37E65" w:rsidRPr="00122219" w:rsidSect="00695D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1590"/>
    <w:rsid w:val="00007713"/>
    <w:rsid w:val="000155B7"/>
    <w:rsid w:val="0004647C"/>
    <w:rsid w:val="00062759"/>
    <w:rsid w:val="00122219"/>
    <w:rsid w:val="00267531"/>
    <w:rsid w:val="00491590"/>
    <w:rsid w:val="00534E8D"/>
    <w:rsid w:val="005C2F1D"/>
    <w:rsid w:val="006302AF"/>
    <w:rsid w:val="00695D8D"/>
    <w:rsid w:val="008D5848"/>
    <w:rsid w:val="00B37E65"/>
    <w:rsid w:val="00D211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02AF"/>
    <w:rPr>
      <w:rFonts w:ascii="Times New Roman" w:hAnsi="Times New Roman" w:cs="Times New Roman"/>
      <w:sz w:val="24"/>
      <w:szCs w:val="24"/>
    </w:rPr>
  </w:style>
  <w:style w:type="paragraph" w:styleId="a3">
    <w:name w:val="Balloon Text"/>
    <w:basedOn w:val="a"/>
    <w:link w:val="Char"/>
    <w:uiPriority w:val="99"/>
    <w:semiHidden/>
    <w:unhideWhenUsed/>
    <w:rsid w:val="000464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6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827438">
      <w:bodyDiv w:val="1"/>
      <w:marLeft w:val="0"/>
      <w:marRight w:val="0"/>
      <w:marTop w:val="0"/>
      <w:marBottom w:val="0"/>
      <w:divBdr>
        <w:top w:val="none" w:sz="0" w:space="0" w:color="auto"/>
        <w:left w:val="none" w:sz="0" w:space="0" w:color="auto"/>
        <w:bottom w:val="none" w:sz="0" w:space="0" w:color="auto"/>
        <w:right w:val="none" w:sz="0" w:space="0" w:color="auto"/>
      </w:divBdr>
    </w:div>
    <w:div w:id="1048410859">
      <w:bodyDiv w:val="1"/>
      <w:marLeft w:val="0"/>
      <w:marRight w:val="0"/>
      <w:marTop w:val="0"/>
      <w:marBottom w:val="0"/>
      <w:divBdr>
        <w:top w:val="none" w:sz="0" w:space="0" w:color="auto"/>
        <w:left w:val="none" w:sz="0" w:space="0" w:color="auto"/>
        <w:bottom w:val="none" w:sz="0" w:space="0" w:color="auto"/>
        <w:right w:val="none" w:sz="0" w:space="0" w:color="auto"/>
      </w:divBdr>
    </w:div>
    <w:div w:id="12801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733</Words>
  <Characters>3963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chara1207 .</dc:creator>
  <cp:lastModifiedBy>Χρήστης των Windows</cp:lastModifiedBy>
  <cp:revision>2</cp:revision>
  <cp:lastPrinted>2023-10-02T05:28:00Z</cp:lastPrinted>
  <dcterms:created xsi:type="dcterms:W3CDTF">2023-10-02T05:37:00Z</dcterms:created>
  <dcterms:modified xsi:type="dcterms:W3CDTF">2023-10-02T05:37:00Z</dcterms:modified>
</cp:coreProperties>
</file>