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2316" w:type="pct"/>
        <w:tblCellMar>
          <w:right w:w="0" w:type="dxa"/>
        </w:tblCellMar>
        <w:tblLook w:val="01E0" w:firstRow="1" w:lastRow="1" w:firstColumn="1" w:lastColumn="1" w:noHBand="0" w:noVBand="0"/>
      </w:tblPr>
      <w:tblGrid>
        <w:gridCol w:w="3897"/>
      </w:tblGrid>
      <w:tr w:rsidR="00E64F66" w:rsidTr="00E64F66">
        <w:trPr>
          <w:trHeight w:val="574"/>
        </w:trPr>
        <w:tc>
          <w:tcPr>
            <w:tcW w:w="3897" w:type="dxa"/>
          </w:tcPr>
          <w:p w:rsidR="00E64F66" w:rsidRDefault="00E64F66" w:rsidP="00D37018">
            <w:pPr>
              <w:jc w:val="center"/>
              <w:rPr>
                <w:rFonts w:ascii="Garamond" w:hAnsi="Garamond"/>
              </w:rPr>
            </w:pPr>
            <w:r>
              <w:rPr>
                <w:rFonts w:ascii="Garamond" w:hAnsi="Garamond"/>
              </w:rPr>
              <w:object w:dxaOrig="825" w:dyaOrig="7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7.5pt" o:ole="" o:allowoverlap="f">
                  <v:imagedata r:id="rId9" o:title=""/>
                </v:shape>
                <o:OLEObject Type="Embed" ProgID="PBrush" ShapeID="_x0000_i1025" DrawAspect="Content" ObjectID="_1736840648" r:id="rId10"/>
              </w:object>
            </w:r>
          </w:p>
          <w:p w:rsidR="00E64F66" w:rsidRDefault="00E64F66" w:rsidP="00D37018">
            <w:pPr>
              <w:jc w:val="center"/>
            </w:pPr>
            <w:r>
              <w:t>ΕΛΛΗΝΙΚΗ ΔΗΜΟΚΡΑΤΙΑ</w:t>
            </w:r>
          </w:p>
          <w:p w:rsidR="00E64F66" w:rsidRDefault="00E64F66" w:rsidP="00D37018">
            <w:pPr>
              <w:jc w:val="center"/>
            </w:pPr>
            <w:r>
              <w:t xml:space="preserve">ΔΙΚΗΓΟΡΙΚΟΣ ΣΥΛΛΟΓΟΣ </w:t>
            </w:r>
          </w:p>
          <w:p w:rsidR="00E64F66" w:rsidRPr="00E64F66" w:rsidRDefault="00E64F66" w:rsidP="00E64F66">
            <w:pPr>
              <w:jc w:val="center"/>
            </w:pPr>
            <w:r>
              <w:t>ΒΟΛΟΥ</w:t>
            </w:r>
          </w:p>
        </w:tc>
      </w:tr>
      <w:tr w:rsidR="00E64F66" w:rsidTr="00E64F66">
        <w:trPr>
          <w:trHeight w:val="1549"/>
        </w:trPr>
        <w:tc>
          <w:tcPr>
            <w:tcW w:w="3897" w:type="dxa"/>
          </w:tcPr>
          <w:p w:rsidR="00E64F66" w:rsidRDefault="00E64F66" w:rsidP="00D37018">
            <w:pPr>
              <w:tabs>
                <w:tab w:val="left" w:pos="1260"/>
              </w:tabs>
            </w:pPr>
            <w:proofErr w:type="spellStart"/>
            <w:r>
              <w:t>Ταχ</w:t>
            </w:r>
            <w:proofErr w:type="spellEnd"/>
            <w:r>
              <w:t>. Δ/</w:t>
            </w:r>
            <w:proofErr w:type="spellStart"/>
            <w:r>
              <w:t>νση</w:t>
            </w:r>
            <w:proofErr w:type="spellEnd"/>
            <w:r>
              <w:tab/>
              <w:t>: ΔΙΚΑΣΤΙΚΟ ΜΕΓΑΡΟ</w:t>
            </w:r>
          </w:p>
          <w:p w:rsidR="00E64F66" w:rsidRDefault="00E64F66" w:rsidP="00D37018">
            <w:pPr>
              <w:tabs>
                <w:tab w:val="left" w:pos="1260"/>
              </w:tabs>
            </w:pPr>
            <w:r>
              <w:t>Ιστοσελίδα</w:t>
            </w:r>
            <w:r>
              <w:tab/>
              <w:t xml:space="preserve">: </w:t>
            </w:r>
            <w:r>
              <w:rPr>
                <w:lang w:val="en-US"/>
              </w:rPr>
              <w:t>http</w:t>
            </w:r>
            <w:r>
              <w:t>://</w:t>
            </w:r>
            <w:r>
              <w:rPr>
                <w:lang w:val="en-US"/>
              </w:rPr>
              <w:t>www</w:t>
            </w:r>
            <w:r>
              <w:t>.</w:t>
            </w:r>
            <w:proofErr w:type="spellStart"/>
            <w:r>
              <w:rPr>
                <w:lang w:val="en-US"/>
              </w:rPr>
              <w:t>dsvolos</w:t>
            </w:r>
            <w:proofErr w:type="spellEnd"/>
            <w:r>
              <w:t>.</w:t>
            </w:r>
            <w:r>
              <w:rPr>
                <w:lang w:val="en-US"/>
              </w:rPr>
              <w:t>gr</w:t>
            </w:r>
          </w:p>
          <w:p w:rsidR="00E64F66" w:rsidRDefault="00E64F66" w:rsidP="00D37018">
            <w:pPr>
              <w:pStyle w:val="1"/>
              <w:tabs>
                <w:tab w:val="left" w:pos="1260"/>
              </w:tabs>
              <w:rPr>
                <w:sz w:val="22"/>
                <w:szCs w:val="22"/>
                <w:lang w:val="en-US"/>
              </w:rPr>
            </w:pPr>
            <w:proofErr w:type="gramStart"/>
            <w:r>
              <w:rPr>
                <w:sz w:val="22"/>
                <w:szCs w:val="22"/>
                <w:lang w:val="en-US"/>
              </w:rPr>
              <w:t>e</w:t>
            </w:r>
            <w:r>
              <w:rPr>
                <w:sz w:val="22"/>
                <w:szCs w:val="22"/>
                <w:lang w:val="en-GB"/>
              </w:rPr>
              <w:t>-</w:t>
            </w:r>
            <w:r>
              <w:rPr>
                <w:sz w:val="22"/>
                <w:szCs w:val="22"/>
                <w:lang w:val="en-US"/>
              </w:rPr>
              <w:t>mail</w:t>
            </w:r>
            <w:proofErr w:type="gramEnd"/>
            <w:r>
              <w:rPr>
                <w:sz w:val="22"/>
                <w:szCs w:val="22"/>
                <w:lang w:val="en-GB"/>
              </w:rPr>
              <w:tab/>
              <w:t xml:space="preserve">: </w:t>
            </w:r>
            <w:r>
              <w:rPr>
                <w:sz w:val="22"/>
                <w:szCs w:val="22"/>
                <w:lang w:val="de-DE"/>
              </w:rPr>
              <w:t>dsvol@dsvol.gr</w:t>
            </w:r>
          </w:p>
          <w:p w:rsidR="00E64F66" w:rsidRPr="00E64F66" w:rsidRDefault="00E64F66" w:rsidP="00D37018">
            <w:pPr>
              <w:pStyle w:val="1"/>
              <w:tabs>
                <w:tab w:val="left" w:pos="1260"/>
              </w:tabs>
              <w:rPr>
                <w:sz w:val="22"/>
                <w:szCs w:val="22"/>
                <w:lang w:val="en-US"/>
              </w:rPr>
            </w:pPr>
            <w:r>
              <w:rPr>
                <w:sz w:val="22"/>
                <w:szCs w:val="22"/>
              </w:rPr>
              <w:t>Τηλέφωνο</w:t>
            </w:r>
            <w:r w:rsidRPr="00E64F66">
              <w:rPr>
                <w:sz w:val="22"/>
                <w:szCs w:val="22"/>
                <w:lang w:val="en-US"/>
              </w:rPr>
              <w:t xml:space="preserve">      : 242</w:t>
            </w:r>
            <w:r>
              <w:rPr>
                <w:sz w:val="22"/>
                <w:szCs w:val="22"/>
                <w:lang w:val="en-US"/>
              </w:rPr>
              <w:t>1 0 30704</w:t>
            </w:r>
          </w:p>
          <w:p w:rsidR="00E64F66" w:rsidRDefault="00E64F66" w:rsidP="00D37018">
            <w:pPr>
              <w:tabs>
                <w:tab w:val="left" w:pos="1260"/>
              </w:tabs>
            </w:pPr>
            <w:r>
              <w:t>Τηλεομοιοτυπία : 242</w:t>
            </w:r>
            <w:r>
              <w:rPr>
                <w:lang w:val="en-US"/>
              </w:rPr>
              <w:t>1 0 30704, 28028</w:t>
            </w:r>
            <w:r>
              <w:t xml:space="preserve"> </w:t>
            </w:r>
          </w:p>
        </w:tc>
      </w:tr>
    </w:tbl>
    <w:p w:rsidR="000B0F01" w:rsidRDefault="000B0F01" w:rsidP="00E64F66">
      <w:pPr>
        <w:spacing w:line="360" w:lineRule="auto"/>
        <w:rPr>
          <w:rFonts w:ascii="Garamond" w:hAnsi="Garamond"/>
          <w:b/>
          <w:sz w:val="32"/>
          <w:szCs w:val="32"/>
          <w:u w:val="single"/>
        </w:rPr>
      </w:pPr>
    </w:p>
    <w:p w:rsidR="00883589" w:rsidRPr="000B0F01" w:rsidRDefault="00883589" w:rsidP="00E153ED">
      <w:pPr>
        <w:spacing w:line="360" w:lineRule="auto"/>
        <w:jc w:val="center"/>
        <w:rPr>
          <w:rFonts w:ascii="Garamond" w:hAnsi="Garamond"/>
          <w:b/>
          <w:sz w:val="32"/>
          <w:szCs w:val="32"/>
          <w:u w:val="single"/>
        </w:rPr>
      </w:pPr>
      <w:r w:rsidRPr="000B0F01">
        <w:rPr>
          <w:rFonts w:ascii="Garamond" w:hAnsi="Garamond"/>
          <w:b/>
          <w:sz w:val="32"/>
          <w:szCs w:val="32"/>
          <w:u w:val="single"/>
        </w:rPr>
        <w:t xml:space="preserve">Πρόσκληση Εκδήλωσης Ενδιαφέροντος </w:t>
      </w:r>
    </w:p>
    <w:p w:rsidR="007B13EE" w:rsidRPr="003C1827" w:rsidRDefault="00883589" w:rsidP="00E153ED">
      <w:pPr>
        <w:spacing w:line="360" w:lineRule="auto"/>
        <w:jc w:val="center"/>
        <w:rPr>
          <w:rFonts w:ascii="Garamond" w:hAnsi="Garamond"/>
          <w:b/>
          <w:sz w:val="28"/>
          <w:szCs w:val="28"/>
        </w:rPr>
      </w:pPr>
      <w:r>
        <w:rPr>
          <w:rFonts w:ascii="Garamond" w:hAnsi="Garamond"/>
          <w:b/>
          <w:sz w:val="28"/>
          <w:szCs w:val="28"/>
        </w:rPr>
        <w:t>για την πρόσληψη διοικητικού υπαλλήλου, σύμφωνα με το άρθρο 95 παρ. 1 ι</w:t>
      </w:r>
      <w:r w:rsidR="00E153ED">
        <w:rPr>
          <w:rFonts w:ascii="Garamond" w:hAnsi="Garamond"/>
          <w:b/>
          <w:sz w:val="28"/>
          <w:szCs w:val="28"/>
        </w:rPr>
        <w:t xml:space="preserve">γ) </w:t>
      </w:r>
      <w:r w:rsidR="00671B9E" w:rsidRPr="003C1827">
        <w:rPr>
          <w:rFonts w:ascii="Garamond" w:hAnsi="Garamond"/>
          <w:b/>
          <w:sz w:val="28"/>
          <w:szCs w:val="28"/>
        </w:rPr>
        <w:t xml:space="preserve">του Κώδικα Δικηγόρων </w:t>
      </w:r>
      <w:r w:rsidR="007B13EE" w:rsidRPr="003C1827">
        <w:rPr>
          <w:rFonts w:ascii="Garamond" w:hAnsi="Garamond"/>
          <w:b/>
          <w:sz w:val="28"/>
          <w:szCs w:val="28"/>
        </w:rPr>
        <w:t>με σύμβαση εργασίας αορίστου χρόνου</w:t>
      </w:r>
    </w:p>
    <w:p w:rsidR="00883589" w:rsidRDefault="00883589" w:rsidP="007B13EE">
      <w:pPr>
        <w:spacing w:line="240" w:lineRule="auto"/>
        <w:rPr>
          <w:rFonts w:ascii="Garamond" w:hAnsi="Garamond"/>
          <w:sz w:val="28"/>
          <w:szCs w:val="28"/>
        </w:rPr>
      </w:pP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Ο Δικηγορικός Σύλλογος Βόλου, προκειμένου να καλύψει τις υπηρεσιακές ανάγκες του, προτίθεται να προσλάβει διοικητικό υπάλληλο με σύμβαση εργασίας αορίστου χρόνου</w:t>
      </w:r>
      <w:r w:rsidR="00D16DC1" w:rsidRPr="003C1827">
        <w:rPr>
          <w:rFonts w:ascii="Garamond" w:hAnsi="Garamond"/>
          <w:sz w:val="28"/>
          <w:szCs w:val="28"/>
        </w:rPr>
        <w:t xml:space="preserve"> , σύμφωνα με το άρθρο </w:t>
      </w:r>
      <w:r w:rsidR="003066E5" w:rsidRPr="003C1827">
        <w:rPr>
          <w:rFonts w:ascii="Garamond" w:hAnsi="Garamond"/>
          <w:sz w:val="28"/>
          <w:szCs w:val="28"/>
        </w:rPr>
        <w:t>9</w:t>
      </w:r>
      <w:r w:rsidR="00FE69CD" w:rsidRPr="003C1827">
        <w:rPr>
          <w:rFonts w:ascii="Garamond" w:hAnsi="Garamond"/>
          <w:sz w:val="28"/>
          <w:szCs w:val="28"/>
        </w:rPr>
        <w:t>5</w:t>
      </w:r>
      <w:r w:rsidR="003066E5" w:rsidRPr="003C1827">
        <w:rPr>
          <w:rFonts w:ascii="Garamond" w:hAnsi="Garamond"/>
          <w:sz w:val="28"/>
          <w:szCs w:val="28"/>
        </w:rPr>
        <w:t xml:space="preserve"> παρ. </w:t>
      </w:r>
      <w:r w:rsidR="00FE69CD" w:rsidRPr="003C1827">
        <w:rPr>
          <w:rFonts w:ascii="Garamond" w:hAnsi="Garamond"/>
          <w:sz w:val="28"/>
          <w:szCs w:val="28"/>
        </w:rPr>
        <w:t>1 ιγ)</w:t>
      </w:r>
      <w:r w:rsidR="00D16DC1" w:rsidRPr="003C1827">
        <w:rPr>
          <w:rFonts w:ascii="Garamond" w:hAnsi="Garamond"/>
          <w:sz w:val="28"/>
          <w:szCs w:val="28"/>
        </w:rPr>
        <w:t xml:space="preserve"> του Κώδικα Δικηγόρων</w:t>
      </w:r>
      <w:r w:rsidRPr="003C1827">
        <w:rPr>
          <w:rFonts w:ascii="Garamond" w:hAnsi="Garamond"/>
          <w:sz w:val="28"/>
          <w:szCs w:val="28"/>
        </w:rPr>
        <w:t>.</w:t>
      </w:r>
    </w:p>
    <w:p w:rsidR="007B13EE" w:rsidRPr="003C1827" w:rsidRDefault="001F2F56" w:rsidP="007B13EE">
      <w:pPr>
        <w:spacing w:line="360" w:lineRule="auto"/>
        <w:ind w:left="720"/>
        <w:jc w:val="both"/>
        <w:rPr>
          <w:rFonts w:ascii="Garamond" w:hAnsi="Garamond"/>
          <w:b/>
          <w:sz w:val="28"/>
          <w:szCs w:val="28"/>
        </w:rPr>
      </w:pPr>
      <w:r w:rsidRPr="003C1827">
        <w:rPr>
          <w:rFonts w:ascii="Garamond" w:hAnsi="Garamond"/>
          <w:b/>
          <w:sz w:val="28"/>
          <w:szCs w:val="28"/>
        </w:rPr>
        <w:t xml:space="preserve">Ι. </w:t>
      </w:r>
      <w:r w:rsidR="007B13EE" w:rsidRPr="003C1827">
        <w:rPr>
          <w:rFonts w:ascii="Garamond" w:hAnsi="Garamond"/>
          <w:b/>
          <w:sz w:val="28"/>
          <w:szCs w:val="28"/>
          <w:u w:val="single"/>
        </w:rPr>
        <w:t>ΑΠΑΙΤΟΥΜΕΝΑ ΠΡΟΣΟΝΤΑ</w:t>
      </w:r>
      <w:r w:rsidR="007B13EE" w:rsidRPr="003C1827">
        <w:rPr>
          <w:rFonts w:ascii="Garamond" w:hAnsi="Garamond"/>
          <w:b/>
          <w:sz w:val="28"/>
          <w:szCs w:val="28"/>
        </w:rPr>
        <w:t>:</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1).</w:t>
      </w:r>
      <w:r w:rsidRPr="003C1827">
        <w:rPr>
          <w:rFonts w:ascii="Garamond" w:hAnsi="Garamond"/>
          <w:b/>
          <w:sz w:val="28"/>
          <w:szCs w:val="28"/>
        </w:rPr>
        <w:t xml:space="preserve"> </w:t>
      </w:r>
      <w:r w:rsidRPr="003C1827">
        <w:rPr>
          <w:rFonts w:ascii="Garamond" w:hAnsi="Garamond"/>
          <w:sz w:val="28"/>
          <w:szCs w:val="28"/>
        </w:rPr>
        <w:t xml:space="preserve">Πτυχίο </w:t>
      </w:r>
      <w:r w:rsidR="00B579C3" w:rsidRPr="003C1827">
        <w:rPr>
          <w:rFonts w:ascii="Garamond" w:hAnsi="Garamond"/>
          <w:sz w:val="28"/>
          <w:szCs w:val="28"/>
        </w:rPr>
        <w:t>Οικονομικών ή Λογιστικών σπουδών</w:t>
      </w:r>
      <w:r w:rsidR="00B579C3" w:rsidRPr="00B579C3">
        <w:rPr>
          <w:rFonts w:ascii="Garamond" w:hAnsi="Garamond"/>
          <w:sz w:val="28"/>
          <w:szCs w:val="28"/>
        </w:rPr>
        <w:t xml:space="preserve"> </w:t>
      </w:r>
      <w:r w:rsidRPr="003C1827">
        <w:rPr>
          <w:rFonts w:ascii="Garamond" w:hAnsi="Garamond"/>
          <w:sz w:val="28"/>
          <w:szCs w:val="28"/>
        </w:rPr>
        <w:t>Ανώτατου Εκπαιδευτικού Ιδρύματος</w:t>
      </w:r>
      <w:r w:rsidR="00C937B2" w:rsidRPr="003C1827">
        <w:rPr>
          <w:rFonts w:ascii="Garamond" w:hAnsi="Garamond"/>
          <w:sz w:val="28"/>
          <w:szCs w:val="28"/>
        </w:rPr>
        <w:t xml:space="preserve"> ή Τ.Ε.Ι. </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 xml:space="preserve">2). Άριστη γνώση Η/Υ η οποία θα πιστοποιείται από </w:t>
      </w:r>
      <w:r w:rsidR="001D436D">
        <w:rPr>
          <w:rFonts w:ascii="Garamond" w:hAnsi="Garamond"/>
          <w:sz w:val="28"/>
          <w:szCs w:val="28"/>
        </w:rPr>
        <w:t>σχετικ</w:t>
      </w:r>
      <w:r w:rsidR="007B18EE">
        <w:rPr>
          <w:rFonts w:ascii="Garamond" w:hAnsi="Garamond"/>
          <w:sz w:val="28"/>
          <w:szCs w:val="28"/>
        </w:rPr>
        <w:t>ό π</w:t>
      </w:r>
      <w:r w:rsidR="000F0FDF">
        <w:rPr>
          <w:rFonts w:ascii="Garamond" w:hAnsi="Garamond"/>
          <w:sz w:val="28"/>
          <w:szCs w:val="28"/>
        </w:rPr>
        <w:t>ιστοποιητικό</w:t>
      </w:r>
      <w:r w:rsidR="007B18EE">
        <w:rPr>
          <w:rFonts w:ascii="Garamond" w:hAnsi="Garamond"/>
          <w:sz w:val="28"/>
          <w:szCs w:val="28"/>
        </w:rPr>
        <w:t xml:space="preserve"> πληροφοριακών </w:t>
      </w:r>
      <w:r w:rsidR="000F0FDF">
        <w:rPr>
          <w:rFonts w:ascii="Garamond" w:hAnsi="Garamond"/>
          <w:sz w:val="28"/>
          <w:szCs w:val="28"/>
        </w:rPr>
        <w:t xml:space="preserve">γνώσεων και </w:t>
      </w:r>
      <w:r w:rsidR="007B18EE">
        <w:rPr>
          <w:rFonts w:ascii="Garamond" w:hAnsi="Garamond"/>
          <w:sz w:val="28"/>
          <w:szCs w:val="28"/>
        </w:rPr>
        <w:t>δεξιοτήτων από πιστοποιημένους φορείς</w:t>
      </w:r>
      <w:r w:rsidRPr="003C1827">
        <w:rPr>
          <w:rFonts w:ascii="Garamond" w:hAnsi="Garamond"/>
          <w:sz w:val="28"/>
          <w:szCs w:val="28"/>
        </w:rPr>
        <w:t>.</w:t>
      </w:r>
    </w:p>
    <w:p w:rsidR="007B13EE" w:rsidRPr="003C1827" w:rsidRDefault="006A6A61" w:rsidP="007B13EE">
      <w:pPr>
        <w:spacing w:line="360" w:lineRule="auto"/>
        <w:ind w:firstLine="720"/>
        <w:jc w:val="both"/>
        <w:rPr>
          <w:rFonts w:ascii="Garamond" w:hAnsi="Garamond"/>
          <w:sz w:val="28"/>
          <w:szCs w:val="28"/>
        </w:rPr>
      </w:pPr>
      <w:r w:rsidRPr="003C1827">
        <w:rPr>
          <w:rFonts w:ascii="Garamond" w:hAnsi="Garamond"/>
          <w:sz w:val="28"/>
          <w:szCs w:val="28"/>
        </w:rPr>
        <w:t>3</w:t>
      </w:r>
      <w:r w:rsidR="007B13EE" w:rsidRPr="003C1827">
        <w:rPr>
          <w:rFonts w:ascii="Garamond" w:hAnsi="Garamond"/>
          <w:sz w:val="28"/>
          <w:szCs w:val="28"/>
        </w:rPr>
        <w:t>). Άριστη γνώση Αγγλικής γλώσσας</w:t>
      </w:r>
      <w:r w:rsidR="008131FB">
        <w:rPr>
          <w:rFonts w:ascii="Garamond" w:hAnsi="Garamond"/>
          <w:sz w:val="28"/>
          <w:szCs w:val="28"/>
        </w:rPr>
        <w:t xml:space="preserve"> (επιπέδου </w:t>
      </w:r>
      <w:r w:rsidR="008131FB">
        <w:rPr>
          <w:rFonts w:ascii="Garamond" w:hAnsi="Garamond"/>
          <w:sz w:val="28"/>
          <w:szCs w:val="28"/>
          <w:lang w:val="en-US"/>
        </w:rPr>
        <w:t>C</w:t>
      </w:r>
      <w:r w:rsidR="008131FB" w:rsidRPr="008131FB">
        <w:rPr>
          <w:rFonts w:ascii="Garamond" w:hAnsi="Garamond"/>
          <w:sz w:val="28"/>
          <w:szCs w:val="28"/>
        </w:rPr>
        <w:t xml:space="preserve">2) </w:t>
      </w:r>
      <w:r w:rsidR="008131FB">
        <w:rPr>
          <w:rFonts w:ascii="Garamond" w:hAnsi="Garamond"/>
          <w:sz w:val="28"/>
          <w:szCs w:val="28"/>
        </w:rPr>
        <w:t>, σύμφωνα με τις προϋποθέσεις του ΑΣΕΠ</w:t>
      </w:r>
      <w:r w:rsidR="007B13EE" w:rsidRPr="003C1827">
        <w:rPr>
          <w:rFonts w:ascii="Garamond" w:hAnsi="Garamond"/>
          <w:sz w:val="28"/>
          <w:szCs w:val="28"/>
        </w:rPr>
        <w:t xml:space="preserve"> (γνώση άλλης γλώσσας </w:t>
      </w:r>
      <w:r w:rsidR="008131FB" w:rsidRPr="008131FB">
        <w:rPr>
          <w:rFonts w:ascii="Garamond" w:hAnsi="Garamond"/>
          <w:sz w:val="28"/>
          <w:szCs w:val="28"/>
        </w:rPr>
        <w:t xml:space="preserve">, </w:t>
      </w:r>
      <w:r w:rsidR="008131FB">
        <w:rPr>
          <w:rFonts w:ascii="Garamond" w:hAnsi="Garamond"/>
          <w:sz w:val="28"/>
          <w:szCs w:val="28"/>
        </w:rPr>
        <w:t xml:space="preserve">επιπέδου Β2 , </w:t>
      </w:r>
      <w:r w:rsidR="007B13EE" w:rsidRPr="003C1827">
        <w:rPr>
          <w:rFonts w:ascii="Garamond" w:hAnsi="Garamond"/>
          <w:sz w:val="28"/>
          <w:szCs w:val="28"/>
        </w:rPr>
        <w:t>θα συνεκτιμηθεί)</w:t>
      </w:r>
      <w:r w:rsidR="006B3FC4">
        <w:rPr>
          <w:rFonts w:ascii="Garamond" w:hAnsi="Garamond"/>
          <w:sz w:val="28"/>
          <w:szCs w:val="28"/>
        </w:rPr>
        <w:t>.</w:t>
      </w:r>
    </w:p>
    <w:p w:rsidR="007B13EE" w:rsidRPr="003C1827" w:rsidRDefault="006A6A61" w:rsidP="007B13EE">
      <w:pPr>
        <w:spacing w:line="360" w:lineRule="auto"/>
        <w:ind w:firstLine="720"/>
        <w:jc w:val="both"/>
        <w:rPr>
          <w:rFonts w:ascii="Garamond" w:hAnsi="Garamond"/>
          <w:sz w:val="28"/>
          <w:szCs w:val="28"/>
        </w:rPr>
      </w:pPr>
      <w:r w:rsidRPr="003C1827">
        <w:rPr>
          <w:rFonts w:ascii="Garamond" w:hAnsi="Garamond"/>
          <w:sz w:val="28"/>
          <w:szCs w:val="28"/>
        </w:rPr>
        <w:lastRenderedPageBreak/>
        <w:t>4</w:t>
      </w:r>
      <w:r w:rsidR="007B13EE" w:rsidRPr="003C1827">
        <w:rPr>
          <w:rFonts w:ascii="Garamond" w:hAnsi="Garamond"/>
          <w:sz w:val="28"/>
          <w:szCs w:val="28"/>
        </w:rPr>
        <w:t xml:space="preserve">). Ηλικία από 28 έως </w:t>
      </w:r>
      <w:r w:rsidR="006B3FC4">
        <w:rPr>
          <w:rFonts w:ascii="Garamond" w:hAnsi="Garamond"/>
          <w:sz w:val="28"/>
          <w:szCs w:val="28"/>
        </w:rPr>
        <w:t>40</w:t>
      </w:r>
      <w:r w:rsidR="007B13EE" w:rsidRPr="003C1827">
        <w:rPr>
          <w:rFonts w:ascii="Garamond" w:hAnsi="Garamond"/>
          <w:sz w:val="28"/>
          <w:szCs w:val="28"/>
        </w:rPr>
        <w:t>.</w:t>
      </w:r>
    </w:p>
    <w:p w:rsidR="007B13EE" w:rsidRPr="003C1827" w:rsidRDefault="001F2F56" w:rsidP="007B13EE">
      <w:pPr>
        <w:spacing w:line="360" w:lineRule="auto"/>
        <w:ind w:firstLine="720"/>
        <w:jc w:val="both"/>
        <w:rPr>
          <w:rFonts w:ascii="Garamond" w:hAnsi="Garamond"/>
          <w:sz w:val="28"/>
          <w:szCs w:val="28"/>
        </w:rPr>
      </w:pPr>
      <w:r w:rsidRPr="003C1827">
        <w:rPr>
          <w:rFonts w:ascii="Garamond" w:hAnsi="Garamond"/>
          <w:sz w:val="28"/>
          <w:szCs w:val="28"/>
        </w:rPr>
        <w:t>5</w:t>
      </w:r>
      <w:r w:rsidR="007B13EE" w:rsidRPr="003C1827">
        <w:rPr>
          <w:rFonts w:ascii="Garamond" w:hAnsi="Garamond"/>
          <w:sz w:val="28"/>
          <w:szCs w:val="28"/>
        </w:rPr>
        <w:t>). Προηγούμενη τυχόν αποδεδειγμένη σχετική εργασιακή εμπειρία θα συνεκτιμηθεί</w:t>
      </w:r>
      <w:r w:rsidRPr="003C1827">
        <w:rPr>
          <w:rFonts w:ascii="Garamond" w:hAnsi="Garamond"/>
          <w:sz w:val="28"/>
          <w:szCs w:val="28"/>
        </w:rPr>
        <w:t>.</w:t>
      </w:r>
    </w:p>
    <w:p w:rsidR="007B13EE" w:rsidRPr="003C1827" w:rsidRDefault="001F2F56" w:rsidP="007B13EE">
      <w:pPr>
        <w:spacing w:line="360" w:lineRule="auto"/>
        <w:ind w:firstLine="720"/>
        <w:jc w:val="both"/>
        <w:rPr>
          <w:rFonts w:ascii="Garamond" w:hAnsi="Garamond"/>
          <w:sz w:val="28"/>
          <w:szCs w:val="28"/>
        </w:rPr>
      </w:pPr>
      <w:r w:rsidRPr="003C1827">
        <w:rPr>
          <w:rFonts w:ascii="Garamond" w:hAnsi="Garamond"/>
          <w:sz w:val="28"/>
          <w:szCs w:val="28"/>
        </w:rPr>
        <w:t>6</w:t>
      </w:r>
      <w:r w:rsidR="007B13EE" w:rsidRPr="003C1827">
        <w:rPr>
          <w:rFonts w:ascii="Garamond" w:hAnsi="Garamond"/>
          <w:sz w:val="28"/>
          <w:szCs w:val="28"/>
        </w:rPr>
        <w:t>). Οι άνδρες μέχρι τη λήξη της προθεσμίας υποβολής της αιτήσεως να έχουν εκπληρώσει τις στρατιωτικές τους υποχρεώσεις ή να έχουν απαλλαγεί νόμιμα από αυτές.</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 xml:space="preserve">Τα παραπάνω προσόντα θα αποδεικνύονται από τους αντίστοιχους τίτλους σπουδών και βεβαιώσεις. Η προϋπηρεσία θα αποδεικνύεται με βεβαιώσεις εργοδοτών ή, επί μη εξαρτημένης εργασίας, με άλλα επικυρωμένα έγγραφα (συμβάσεις έργου, ιδιωτικά συμφωνητικά </w:t>
      </w:r>
      <w:proofErr w:type="spellStart"/>
      <w:r w:rsidRPr="003C1827">
        <w:rPr>
          <w:rFonts w:ascii="Garamond" w:hAnsi="Garamond"/>
          <w:sz w:val="28"/>
          <w:szCs w:val="28"/>
        </w:rPr>
        <w:t>κ.λ.π</w:t>
      </w:r>
      <w:proofErr w:type="spellEnd"/>
      <w:r w:rsidRPr="003C1827">
        <w:rPr>
          <w:rFonts w:ascii="Garamond" w:hAnsi="Garamond"/>
          <w:sz w:val="28"/>
          <w:szCs w:val="28"/>
        </w:rPr>
        <w:t>.).</w:t>
      </w:r>
    </w:p>
    <w:p w:rsidR="003F6484" w:rsidRDefault="003F6484" w:rsidP="007B13EE">
      <w:pPr>
        <w:spacing w:line="360" w:lineRule="auto"/>
        <w:ind w:firstLine="720"/>
        <w:jc w:val="both"/>
        <w:rPr>
          <w:rFonts w:ascii="Garamond" w:hAnsi="Garamond"/>
          <w:sz w:val="28"/>
          <w:szCs w:val="28"/>
        </w:rPr>
      </w:pP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Επιπλέον, οι υποψήφιοι/ες θα πρέπει:</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1). Να έχουν ελληνική ιθαγένεια (άρθρο 12 του ν. 3584/2007).</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2). Να αποδεικνύεται εγγράφως ότι :</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(α) δεν έχουν καταδικαστεί για κακούργημα και δεν έχουν λόγω καταδίκης, στερηθεί τα πολιτικά τους δικαιώματα, έστω και αν έχει λήξει ο χρόνος που ορίστηκε για τη στέρηση,</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(β) δεν έχουν καταδικασθεί για κλοπή, υπεξαίρεση (κοινή και στην υπηρεσία), απάτη, εκβίαση, πλαστογραφία, απιστία δικηγόρου, δωροδοκία ή δωροληψία, παράβαση καθήκοντος, συκοφαντική δυσφήμιση ή εγκλήματα κατά των ηθών ή το νόμισμα,</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(γ) δεν είναι υπόδικοι και δεν έχουν παραπεμφθεί με τελεσίδικο βούλευμα για κακούργημα ή για πλημμέλημα της προηγούμενης περίπτωσης, έστω και αν το αδίκημα παραγράφηκε,</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(δ) δεν υπάρχει κώλυμα από απαγόρευση ή δικαστική αντίληψη.</w:t>
      </w:r>
    </w:p>
    <w:p w:rsidR="007B13EE" w:rsidRDefault="007B13EE" w:rsidP="007B13EE">
      <w:pPr>
        <w:spacing w:line="360" w:lineRule="auto"/>
        <w:jc w:val="both"/>
        <w:rPr>
          <w:rFonts w:ascii="Garamond" w:hAnsi="Garamond"/>
          <w:sz w:val="28"/>
          <w:szCs w:val="28"/>
        </w:rPr>
      </w:pPr>
    </w:p>
    <w:p w:rsidR="007B13EE" w:rsidRPr="003C1827" w:rsidRDefault="001F2F56" w:rsidP="001F2F56">
      <w:pPr>
        <w:spacing w:line="360" w:lineRule="auto"/>
        <w:ind w:firstLine="720"/>
        <w:jc w:val="both"/>
        <w:rPr>
          <w:rFonts w:ascii="Garamond" w:hAnsi="Garamond"/>
          <w:b/>
          <w:sz w:val="28"/>
          <w:szCs w:val="28"/>
        </w:rPr>
      </w:pPr>
      <w:bookmarkStart w:id="0" w:name="_GoBack"/>
      <w:bookmarkEnd w:id="0"/>
      <w:r w:rsidRPr="003C1827">
        <w:rPr>
          <w:rFonts w:ascii="Garamond" w:hAnsi="Garamond"/>
          <w:b/>
          <w:sz w:val="28"/>
          <w:szCs w:val="28"/>
        </w:rPr>
        <w:lastRenderedPageBreak/>
        <w:t xml:space="preserve">ΙΙ. </w:t>
      </w:r>
      <w:r w:rsidR="007B13EE" w:rsidRPr="003C1827">
        <w:rPr>
          <w:rFonts w:ascii="Garamond" w:hAnsi="Garamond"/>
          <w:b/>
          <w:sz w:val="28"/>
          <w:szCs w:val="28"/>
          <w:u w:val="single"/>
        </w:rPr>
        <w:t>ΑΝΤΙΚΕΙΜΕΝΟ ΤΗΣ ΣΥΜΒΑΣΗΣ</w:t>
      </w:r>
      <w:r w:rsidR="007B13EE" w:rsidRPr="003C1827">
        <w:rPr>
          <w:rFonts w:ascii="Garamond" w:hAnsi="Garamond"/>
          <w:b/>
          <w:sz w:val="28"/>
          <w:szCs w:val="28"/>
        </w:rPr>
        <w:t xml:space="preserve"> :</w:t>
      </w:r>
    </w:p>
    <w:p w:rsidR="007B13EE" w:rsidRPr="003C1827" w:rsidRDefault="007B13EE" w:rsidP="002E01FE">
      <w:pPr>
        <w:spacing w:line="360" w:lineRule="auto"/>
        <w:ind w:firstLine="720"/>
        <w:jc w:val="both"/>
        <w:rPr>
          <w:rFonts w:ascii="Garamond" w:hAnsi="Garamond"/>
          <w:sz w:val="28"/>
          <w:szCs w:val="28"/>
        </w:rPr>
      </w:pPr>
      <w:r w:rsidRPr="003C1827">
        <w:rPr>
          <w:rFonts w:ascii="Garamond" w:hAnsi="Garamond"/>
          <w:sz w:val="28"/>
          <w:szCs w:val="28"/>
        </w:rPr>
        <w:t>Αντικείμενο της απασχόλησης του ανωτέρω υπαλλήλου θα είναι η καθημερινή διεκπεραίωση εργασιών</w:t>
      </w:r>
      <w:r w:rsidR="00415CBC">
        <w:rPr>
          <w:rFonts w:ascii="Garamond" w:hAnsi="Garamond"/>
          <w:sz w:val="28"/>
          <w:szCs w:val="28"/>
        </w:rPr>
        <w:t xml:space="preserve"> του Δικηγορικού Συλλόγου Βόλου</w:t>
      </w:r>
      <w:r w:rsidRPr="003C1827">
        <w:rPr>
          <w:rFonts w:ascii="Garamond" w:hAnsi="Garamond"/>
          <w:sz w:val="28"/>
          <w:szCs w:val="28"/>
        </w:rPr>
        <w:t xml:space="preserve">, κατά το ωράριο λειτουργίας του και ενδεικτικά: </w:t>
      </w:r>
    </w:p>
    <w:p w:rsidR="007B13EE" w:rsidRPr="003C1827" w:rsidRDefault="007B13EE" w:rsidP="007B13EE">
      <w:pPr>
        <w:spacing w:line="360" w:lineRule="auto"/>
        <w:jc w:val="both"/>
        <w:rPr>
          <w:rFonts w:ascii="Garamond" w:hAnsi="Garamond"/>
          <w:sz w:val="28"/>
          <w:szCs w:val="28"/>
        </w:rPr>
      </w:pPr>
      <w:r w:rsidRPr="003C1827">
        <w:rPr>
          <w:rFonts w:ascii="Garamond" w:hAnsi="Garamond" w:cs="Arial"/>
          <w:sz w:val="28"/>
          <w:szCs w:val="28"/>
        </w:rPr>
        <w:t>■</w:t>
      </w:r>
      <w:r w:rsidRPr="003C1827">
        <w:rPr>
          <w:rFonts w:ascii="Garamond" w:hAnsi="Garamond"/>
          <w:sz w:val="28"/>
          <w:szCs w:val="28"/>
        </w:rPr>
        <w:t xml:space="preserve"> </w:t>
      </w:r>
      <w:r w:rsidRPr="003C1827">
        <w:rPr>
          <w:rFonts w:ascii="Garamond" w:hAnsi="Garamond" w:cs="Calibri"/>
          <w:sz w:val="28"/>
          <w:szCs w:val="28"/>
        </w:rPr>
        <w:t xml:space="preserve">Ο έλεγχος της κίνησης των τραπεζικών λογαριασμών </w:t>
      </w:r>
      <w:r w:rsidR="00415CBC">
        <w:rPr>
          <w:rFonts w:ascii="Garamond" w:hAnsi="Garamond" w:cs="Calibri"/>
          <w:sz w:val="28"/>
          <w:szCs w:val="28"/>
        </w:rPr>
        <w:t xml:space="preserve">και των προθεσμιακών καταθέσεων </w:t>
      </w:r>
      <w:r w:rsidRPr="003C1827">
        <w:rPr>
          <w:rFonts w:ascii="Garamond" w:hAnsi="Garamond" w:cs="Calibri"/>
          <w:sz w:val="28"/>
          <w:szCs w:val="28"/>
        </w:rPr>
        <w:t xml:space="preserve">του Συλλόγου </w:t>
      </w:r>
      <w:r w:rsidR="00415CBC">
        <w:rPr>
          <w:rFonts w:ascii="Garamond" w:hAnsi="Garamond" w:cs="Calibri"/>
          <w:sz w:val="28"/>
          <w:szCs w:val="28"/>
        </w:rPr>
        <w:t xml:space="preserve">καθώς </w:t>
      </w:r>
      <w:r w:rsidRPr="003C1827">
        <w:rPr>
          <w:rFonts w:ascii="Garamond" w:hAnsi="Garamond" w:cs="Calibri"/>
          <w:sz w:val="28"/>
          <w:szCs w:val="28"/>
        </w:rPr>
        <w:t>και η τήρηση αρχείου αποδεικτικών καταθέσεων</w:t>
      </w:r>
      <w:r w:rsidRPr="003C1827">
        <w:rPr>
          <w:rFonts w:ascii="Garamond" w:hAnsi="Garamond"/>
          <w:sz w:val="28"/>
          <w:szCs w:val="28"/>
        </w:rPr>
        <w:t xml:space="preserve">. </w:t>
      </w:r>
    </w:p>
    <w:p w:rsidR="007B13EE" w:rsidRPr="003C1827" w:rsidRDefault="007B13EE" w:rsidP="007B13EE">
      <w:pPr>
        <w:spacing w:line="360" w:lineRule="auto"/>
        <w:jc w:val="both"/>
        <w:rPr>
          <w:rFonts w:ascii="Garamond" w:hAnsi="Garamond"/>
          <w:sz w:val="28"/>
          <w:szCs w:val="28"/>
        </w:rPr>
      </w:pPr>
      <w:r w:rsidRPr="003C1827">
        <w:rPr>
          <w:rFonts w:ascii="Garamond" w:hAnsi="Garamond" w:cs="Arial"/>
          <w:sz w:val="28"/>
          <w:szCs w:val="28"/>
        </w:rPr>
        <w:t>■</w:t>
      </w:r>
      <w:r w:rsidRPr="003C1827">
        <w:rPr>
          <w:rFonts w:ascii="Garamond" w:hAnsi="Garamond"/>
          <w:sz w:val="28"/>
          <w:szCs w:val="28"/>
        </w:rPr>
        <w:t xml:space="preserve"> </w:t>
      </w:r>
      <w:r w:rsidRPr="003C1827">
        <w:rPr>
          <w:rFonts w:ascii="Garamond" w:hAnsi="Garamond" w:cs="Calibri"/>
          <w:sz w:val="28"/>
          <w:szCs w:val="28"/>
        </w:rPr>
        <w:t>Ο έλεγχος και η εποπτεία του καθημερινού Ταμείου του Συλλόγου και η καθημερινή συναλλαγή με τις τράπεζες (κατάθεση στο λογαριασμό του Συλλόγου)</w:t>
      </w:r>
      <w:r w:rsidRPr="003C1827">
        <w:rPr>
          <w:rFonts w:ascii="Garamond" w:hAnsi="Garamond"/>
          <w:sz w:val="28"/>
          <w:szCs w:val="28"/>
        </w:rPr>
        <w:t xml:space="preserve">. </w:t>
      </w:r>
    </w:p>
    <w:p w:rsidR="007B13EE" w:rsidRPr="003C1827" w:rsidRDefault="007B13EE" w:rsidP="007B13EE">
      <w:pPr>
        <w:spacing w:line="360" w:lineRule="auto"/>
        <w:jc w:val="both"/>
        <w:rPr>
          <w:rFonts w:ascii="Garamond" w:hAnsi="Garamond"/>
          <w:sz w:val="28"/>
          <w:szCs w:val="28"/>
        </w:rPr>
      </w:pPr>
      <w:r w:rsidRPr="003C1827">
        <w:rPr>
          <w:rFonts w:ascii="Garamond" w:hAnsi="Garamond" w:cs="Arial"/>
          <w:sz w:val="28"/>
          <w:szCs w:val="28"/>
        </w:rPr>
        <w:t>■</w:t>
      </w:r>
      <w:r w:rsidRPr="003C1827">
        <w:rPr>
          <w:rFonts w:ascii="Garamond" w:hAnsi="Garamond"/>
          <w:sz w:val="28"/>
          <w:szCs w:val="28"/>
        </w:rPr>
        <w:t xml:space="preserve"> </w:t>
      </w:r>
      <w:r w:rsidRPr="003C1827">
        <w:rPr>
          <w:rFonts w:ascii="Garamond" w:hAnsi="Garamond" w:cs="Calibri"/>
          <w:sz w:val="28"/>
          <w:szCs w:val="28"/>
        </w:rPr>
        <w:t>Η</w:t>
      </w:r>
      <w:r w:rsidRPr="003C1827">
        <w:rPr>
          <w:rFonts w:ascii="Garamond" w:hAnsi="Garamond"/>
          <w:sz w:val="28"/>
          <w:szCs w:val="28"/>
        </w:rPr>
        <w:t xml:space="preserve"> εκκαθάριση εσόδων – εξόδων του Συλλόγου στο τέλος του κάθε μήνα και η απόδοση των νομίμων κρατήσεων από το Δικηγορικό Σύλλογο υπέρ τρίτων (ενδεικτικά : φόρος , Ε.Φ.Κ.Α. , ΤΑ.Χ.Δ.Κ. , ΛΕ.Δ.Ε. , Λ.Ε.Α.Δ.Β. , άλλους Δικηγορικού Συλλόγους)</w:t>
      </w:r>
      <w:r w:rsidR="00415CBC">
        <w:rPr>
          <w:rFonts w:ascii="Garamond" w:hAnsi="Garamond"/>
          <w:sz w:val="28"/>
          <w:szCs w:val="28"/>
        </w:rPr>
        <w:t xml:space="preserve"> τις πρώτες ημέρες κάθε επόμενου μήνα</w:t>
      </w:r>
      <w:r w:rsidRPr="003C1827">
        <w:rPr>
          <w:rFonts w:ascii="Garamond" w:hAnsi="Garamond"/>
          <w:sz w:val="28"/>
          <w:szCs w:val="28"/>
        </w:rPr>
        <w:t xml:space="preserve">. </w:t>
      </w:r>
    </w:p>
    <w:p w:rsidR="007B13EE" w:rsidRPr="003C1827" w:rsidRDefault="007B13EE" w:rsidP="007B13EE">
      <w:pPr>
        <w:spacing w:line="360" w:lineRule="auto"/>
        <w:jc w:val="both"/>
        <w:rPr>
          <w:rFonts w:ascii="Garamond" w:hAnsi="Garamond"/>
          <w:sz w:val="28"/>
          <w:szCs w:val="28"/>
        </w:rPr>
      </w:pPr>
      <w:r w:rsidRPr="003C1827">
        <w:rPr>
          <w:rFonts w:ascii="Garamond" w:hAnsi="Garamond" w:cs="Arial"/>
          <w:sz w:val="28"/>
          <w:szCs w:val="28"/>
        </w:rPr>
        <w:t>■</w:t>
      </w:r>
      <w:r w:rsidRPr="003C1827">
        <w:rPr>
          <w:rFonts w:ascii="Garamond" w:hAnsi="Garamond"/>
          <w:sz w:val="28"/>
          <w:szCs w:val="28"/>
        </w:rPr>
        <w:t xml:space="preserve"> </w:t>
      </w:r>
      <w:r w:rsidRPr="003C1827">
        <w:rPr>
          <w:rFonts w:ascii="Garamond" w:hAnsi="Garamond" w:cs="Calibri"/>
          <w:sz w:val="28"/>
          <w:szCs w:val="28"/>
        </w:rPr>
        <w:t>Η</w:t>
      </w:r>
      <w:r w:rsidRPr="003C1827">
        <w:rPr>
          <w:rFonts w:ascii="Garamond" w:hAnsi="Garamond"/>
          <w:sz w:val="28"/>
          <w:szCs w:val="28"/>
        </w:rPr>
        <w:t xml:space="preserve"> παρακολούθηση και τήρηση κατάστασης ενσήμων και η απόδοση των εσόδων από ένσημα όπου προβλέπεται. </w:t>
      </w:r>
    </w:p>
    <w:p w:rsidR="007B13EE" w:rsidRPr="003C1827" w:rsidRDefault="007B13EE" w:rsidP="007B13EE">
      <w:pPr>
        <w:spacing w:line="360" w:lineRule="auto"/>
        <w:jc w:val="both"/>
        <w:rPr>
          <w:rFonts w:ascii="Garamond" w:hAnsi="Garamond"/>
          <w:sz w:val="28"/>
          <w:szCs w:val="28"/>
        </w:rPr>
      </w:pPr>
      <w:r w:rsidRPr="003C1827">
        <w:rPr>
          <w:rFonts w:ascii="Garamond" w:hAnsi="Garamond" w:cs="Arial"/>
          <w:sz w:val="28"/>
          <w:szCs w:val="28"/>
        </w:rPr>
        <w:t>■</w:t>
      </w:r>
      <w:r w:rsidRPr="003C1827">
        <w:rPr>
          <w:rFonts w:ascii="Garamond" w:hAnsi="Garamond"/>
          <w:sz w:val="28"/>
          <w:szCs w:val="28"/>
        </w:rPr>
        <w:t xml:space="preserve"> </w:t>
      </w:r>
      <w:r w:rsidRPr="003C1827">
        <w:rPr>
          <w:rFonts w:ascii="Garamond" w:hAnsi="Garamond" w:cs="Calibri"/>
          <w:sz w:val="28"/>
          <w:szCs w:val="28"/>
        </w:rPr>
        <w:t>Η διαχείριση του λογαριασμού του Κοινού Ταμείου , η τήρηση και τακτική ενημέρωση βιβλίου κίνησης , ο έλεγχος του σχετικού τραπεζικού λογαριασμού με καταχώριση αρχείου κινήσεων και η κατάρτιση καταλόγου δικαιούχων και η εποπτεία διανομής μερίσματος στα μέλη του Συλλόγου.</w:t>
      </w:r>
    </w:p>
    <w:p w:rsidR="007B13EE" w:rsidRPr="003C1827" w:rsidRDefault="007B13EE" w:rsidP="007B13EE">
      <w:pPr>
        <w:spacing w:line="360" w:lineRule="auto"/>
        <w:jc w:val="both"/>
        <w:rPr>
          <w:rFonts w:ascii="Garamond" w:hAnsi="Garamond"/>
          <w:sz w:val="28"/>
          <w:szCs w:val="28"/>
        </w:rPr>
      </w:pPr>
    </w:p>
    <w:p w:rsidR="00D310F1" w:rsidRPr="003C1827" w:rsidRDefault="00D310F1" w:rsidP="007B13EE">
      <w:pPr>
        <w:spacing w:line="360" w:lineRule="auto"/>
        <w:jc w:val="both"/>
        <w:rPr>
          <w:rFonts w:ascii="Garamond" w:hAnsi="Garamond"/>
          <w:sz w:val="28"/>
          <w:szCs w:val="28"/>
        </w:rPr>
      </w:pPr>
      <w:r w:rsidRPr="003C1827">
        <w:rPr>
          <w:rFonts w:ascii="Garamond" w:hAnsi="Garamond"/>
          <w:sz w:val="28"/>
          <w:szCs w:val="28"/>
        </w:rPr>
        <w:tab/>
      </w:r>
      <w:r w:rsidRPr="00883589">
        <w:rPr>
          <w:rFonts w:ascii="Garamond" w:hAnsi="Garamond"/>
          <w:b/>
          <w:sz w:val="28"/>
          <w:szCs w:val="28"/>
        </w:rPr>
        <w:t>ΙΙΙ.</w:t>
      </w:r>
      <w:r w:rsidRPr="003C1827">
        <w:rPr>
          <w:rFonts w:ascii="Garamond" w:hAnsi="Garamond"/>
          <w:sz w:val="28"/>
          <w:szCs w:val="28"/>
        </w:rPr>
        <w:t xml:space="preserve"> </w:t>
      </w:r>
      <w:r w:rsidRPr="003C1827">
        <w:rPr>
          <w:rFonts w:ascii="Garamond" w:hAnsi="Garamond"/>
          <w:b/>
          <w:sz w:val="28"/>
          <w:szCs w:val="28"/>
          <w:u w:val="single"/>
        </w:rPr>
        <w:t>ΣΥΣΤΗΜΑ ΜΟΡΙΟΔΟΤΗΣΗΣ</w:t>
      </w:r>
    </w:p>
    <w:p w:rsidR="00E909FF" w:rsidRDefault="006F1B5B" w:rsidP="007B13EE">
      <w:pPr>
        <w:spacing w:line="360" w:lineRule="auto"/>
        <w:jc w:val="both"/>
        <w:rPr>
          <w:rFonts w:ascii="Garamond" w:hAnsi="Garamond"/>
          <w:sz w:val="28"/>
          <w:szCs w:val="28"/>
        </w:rPr>
      </w:pPr>
      <w:r w:rsidRPr="003C1827">
        <w:rPr>
          <w:rFonts w:ascii="Garamond" w:hAnsi="Garamond"/>
          <w:sz w:val="28"/>
          <w:szCs w:val="28"/>
        </w:rPr>
        <w:tab/>
      </w:r>
      <w:r w:rsidR="00911B15" w:rsidRPr="003C1827">
        <w:rPr>
          <w:rFonts w:ascii="Garamond" w:hAnsi="Garamond"/>
          <w:sz w:val="28"/>
          <w:szCs w:val="28"/>
        </w:rPr>
        <w:t xml:space="preserve">Για την επιλογή του υπαλλήλου </w:t>
      </w:r>
      <w:r w:rsidR="00E909FF" w:rsidRPr="003C1827">
        <w:rPr>
          <w:rFonts w:ascii="Garamond" w:hAnsi="Garamond"/>
          <w:sz w:val="28"/>
          <w:szCs w:val="28"/>
        </w:rPr>
        <w:t xml:space="preserve">θα εφαρμοστεί ο κάτωθι πίνακας </w:t>
      </w:r>
      <w:proofErr w:type="spellStart"/>
      <w:r w:rsidR="00E909FF" w:rsidRPr="003C1827">
        <w:rPr>
          <w:rFonts w:ascii="Garamond" w:hAnsi="Garamond"/>
          <w:sz w:val="28"/>
          <w:szCs w:val="28"/>
        </w:rPr>
        <w:t>μοριοδότησης</w:t>
      </w:r>
      <w:proofErr w:type="spellEnd"/>
      <w:r w:rsidR="00E909FF" w:rsidRPr="003C1827">
        <w:rPr>
          <w:rFonts w:ascii="Garamond" w:hAnsi="Garamond"/>
          <w:sz w:val="28"/>
          <w:szCs w:val="28"/>
        </w:rPr>
        <w:t xml:space="preserve"> :</w:t>
      </w:r>
    </w:p>
    <w:p w:rsidR="002D13BC" w:rsidRPr="003C1827" w:rsidRDefault="002D13BC" w:rsidP="002D13BC">
      <w:pPr>
        <w:pStyle w:val="a4"/>
        <w:numPr>
          <w:ilvl w:val="0"/>
          <w:numId w:val="1"/>
        </w:numPr>
        <w:spacing w:line="360" w:lineRule="auto"/>
        <w:jc w:val="both"/>
        <w:rPr>
          <w:rFonts w:ascii="Garamond" w:hAnsi="Garamond"/>
          <w:sz w:val="28"/>
          <w:szCs w:val="28"/>
        </w:rPr>
      </w:pPr>
      <w:r w:rsidRPr="003C1827">
        <w:rPr>
          <w:rFonts w:ascii="Garamond" w:hAnsi="Garamond"/>
          <w:sz w:val="28"/>
          <w:szCs w:val="28"/>
        </w:rPr>
        <w:t>Τυχόν πανεπιστημιακός τίτλος</w:t>
      </w:r>
      <w:r w:rsidR="00CF668E">
        <w:rPr>
          <w:rFonts w:ascii="Garamond" w:hAnsi="Garamond"/>
          <w:sz w:val="28"/>
          <w:szCs w:val="28"/>
        </w:rPr>
        <w:t xml:space="preserve"> γνώσης Η/Υ και πληροφορικής :</w:t>
      </w:r>
      <w:r w:rsidR="00CF668E">
        <w:rPr>
          <w:rFonts w:ascii="Garamond" w:hAnsi="Garamond"/>
          <w:sz w:val="28"/>
          <w:szCs w:val="28"/>
        </w:rPr>
        <w:tab/>
      </w:r>
      <w:r w:rsidR="007317A3">
        <w:rPr>
          <w:rFonts w:ascii="Garamond" w:hAnsi="Garamond"/>
          <w:sz w:val="28"/>
          <w:szCs w:val="28"/>
        </w:rPr>
        <w:t xml:space="preserve"> </w:t>
      </w:r>
      <w:r w:rsidR="00CF668E">
        <w:rPr>
          <w:rFonts w:ascii="Garamond" w:hAnsi="Garamond"/>
          <w:sz w:val="28"/>
          <w:szCs w:val="28"/>
        </w:rPr>
        <w:t>25</w:t>
      </w:r>
    </w:p>
    <w:p w:rsidR="00E909FF" w:rsidRPr="003C1827" w:rsidRDefault="00E909FF" w:rsidP="00E909FF">
      <w:pPr>
        <w:pStyle w:val="a4"/>
        <w:numPr>
          <w:ilvl w:val="0"/>
          <w:numId w:val="1"/>
        </w:numPr>
        <w:spacing w:line="360" w:lineRule="auto"/>
        <w:jc w:val="both"/>
        <w:rPr>
          <w:rFonts w:ascii="Garamond" w:hAnsi="Garamond"/>
          <w:sz w:val="28"/>
          <w:szCs w:val="28"/>
        </w:rPr>
      </w:pPr>
      <w:r w:rsidRPr="003C1827">
        <w:rPr>
          <w:rFonts w:ascii="Garamond" w:hAnsi="Garamond"/>
          <w:sz w:val="28"/>
          <w:szCs w:val="28"/>
        </w:rPr>
        <w:t xml:space="preserve">Γνώση </w:t>
      </w:r>
      <w:r w:rsidR="008131FB">
        <w:rPr>
          <w:rFonts w:ascii="Garamond" w:hAnsi="Garamond"/>
          <w:sz w:val="28"/>
          <w:szCs w:val="28"/>
        </w:rPr>
        <w:t xml:space="preserve">δεύτερης ξένης γλώσσας : </w:t>
      </w:r>
      <w:r w:rsidR="008131FB">
        <w:rPr>
          <w:rFonts w:ascii="Garamond" w:hAnsi="Garamond"/>
          <w:sz w:val="28"/>
          <w:szCs w:val="28"/>
        </w:rPr>
        <w:tab/>
      </w:r>
      <w:r w:rsidR="008131FB">
        <w:rPr>
          <w:rFonts w:ascii="Garamond" w:hAnsi="Garamond"/>
          <w:sz w:val="28"/>
          <w:szCs w:val="28"/>
        </w:rPr>
        <w:tab/>
      </w:r>
      <w:r w:rsidR="008131FB">
        <w:rPr>
          <w:rFonts w:ascii="Garamond" w:hAnsi="Garamond"/>
          <w:sz w:val="28"/>
          <w:szCs w:val="28"/>
        </w:rPr>
        <w:tab/>
      </w:r>
      <w:r w:rsidR="008131FB">
        <w:rPr>
          <w:rFonts w:ascii="Garamond" w:hAnsi="Garamond"/>
          <w:sz w:val="28"/>
          <w:szCs w:val="28"/>
        </w:rPr>
        <w:tab/>
      </w:r>
      <w:r w:rsidR="008131FB">
        <w:rPr>
          <w:rFonts w:ascii="Garamond" w:hAnsi="Garamond"/>
          <w:sz w:val="28"/>
          <w:szCs w:val="28"/>
        </w:rPr>
        <w:tab/>
      </w:r>
      <w:r w:rsidR="008131FB">
        <w:rPr>
          <w:rFonts w:ascii="Garamond" w:hAnsi="Garamond"/>
          <w:sz w:val="28"/>
          <w:szCs w:val="28"/>
        </w:rPr>
        <w:tab/>
        <w:t xml:space="preserve">  </w:t>
      </w:r>
      <w:r w:rsidR="007317A3">
        <w:rPr>
          <w:rFonts w:ascii="Garamond" w:hAnsi="Garamond"/>
          <w:sz w:val="28"/>
          <w:szCs w:val="28"/>
        </w:rPr>
        <w:t xml:space="preserve"> </w:t>
      </w:r>
      <w:r w:rsidR="008131FB">
        <w:rPr>
          <w:rFonts w:ascii="Garamond" w:hAnsi="Garamond"/>
          <w:sz w:val="28"/>
          <w:szCs w:val="28"/>
        </w:rPr>
        <w:t>5</w:t>
      </w:r>
    </w:p>
    <w:p w:rsidR="00D310F1" w:rsidRPr="003C1827" w:rsidRDefault="008131FB" w:rsidP="00E909FF">
      <w:pPr>
        <w:pStyle w:val="a4"/>
        <w:numPr>
          <w:ilvl w:val="0"/>
          <w:numId w:val="1"/>
        </w:numPr>
        <w:spacing w:line="360" w:lineRule="auto"/>
        <w:jc w:val="both"/>
        <w:rPr>
          <w:rFonts w:ascii="Garamond" w:hAnsi="Garamond"/>
          <w:sz w:val="28"/>
          <w:szCs w:val="28"/>
        </w:rPr>
      </w:pPr>
      <w:r>
        <w:rPr>
          <w:rFonts w:ascii="Garamond" w:hAnsi="Garamond"/>
          <w:sz w:val="28"/>
          <w:szCs w:val="28"/>
        </w:rPr>
        <w:lastRenderedPageBreak/>
        <w:t>Μ</w:t>
      </w:r>
      <w:r w:rsidR="00E909FF" w:rsidRPr="003C1827">
        <w:rPr>
          <w:rFonts w:ascii="Garamond" w:hAnsi="Garamond"/>
          <w:sz w:val="28"/>
          <w:szCs w:val="28"/>
        </w:rPr>
        <w:t>εταπτυχιακός τίτλος σπουδών</w:t>
      </w:r>
      <w:r>
        <w:rPr>
          <w:rFonts w:ascii="Garamond" w:hAnsi="Garamond"/>
          <w:sz w:val="28"/>
          <w:szCs w:val="28"/>
        </w:rPr>
        <w:t xml:space="preserve"> σε συναφές πεδίο (Οικονομικής ή Λογιστικής κατεύθυνσης)</w:t>
      </w:r>
      <w:r w:rsidR="00E909FF" w:rsidRPr="003C1827">
        <w:rPr>
          <w:rFonts w:ascii="Garamond" w:hAnsi="Garamond"/>
          <w:sz w:val="28"/>
          <w:szCs w:val="28"/>
        </w:rPr>
        <w:t xml:space="preserve"> :</w:t>
      </w:r>
      <w:r>
        <w:rPr>
          <w:rFonts w:ascii="Garamond" w:hAnsi="Garamond"/>
          <w:sz w:val="28"/>
          <w:szCs w:val="28"/>
        </w:rPr>
        <w:tab/>
      </w:r>
      <w:r>
        <w:rPr>
          <w:rFonts w:ascii="Garamond" w:hAnsi="Garamond"/>
          <w:sz w:val="28"/>
          <w:szCs w:val="28"/>
        </w:rPr>
        <w:tab/>
      </w:r>
      <w:r w:rsidR="00E909FF" w:rsidRPr="003C1827">
        <w:rPr>
          <w:rFonts w:ascii="Garamond" w:hAnsi="Garamond"/>
          <w:sz w:val="28"/>
          <w:szCs w:val="28"/>
        </w:rPr>
        <w:t xml:space="preserve"> </w:t>
      </w:r>
      <w:r w:rsidR="00911B15" w:rsidRPr="003C1827">
        <w:rPr>
          <w:rFonts w:ascii="Garamond" w:hAnsi="Garamond"/>
          <w:sz w:val="28"/>
          <w:szCs w:val="28"/>
        </w:rPr>
        <w:t xml:space="preserve"> </w:t>
      </w:r>
      <w:r w:rsidR="00E909FF" w:rsidRPr="003C1827">
        <w:rPr>
          <w:rFonts w:ascii="Garamond" w:hAnsi="Garamond"/>
          <w:sz w:val="28"/>
          <w:szCs w:val="28"/>
        </w:rPr>
        <w:tab/>
      </w:r>
      <w:r w:rsidR="00E909FF" w:rsidRPr="003C1827">
        <w:rPr>
          <w:rFonts w:ascii="Garamond" w:hAnsi="Garamond"/>
          <w:sz w:val="28"/>
          <w:szCs w:val="28"/>
        </w:rPr>
        <w:tab/>
      </w:r>
      <w:r w:rsidR="00E909FF" w:rsidRPr="003C1827">
        <w:rPr>
          <w:rFonts w:ascii="Garamond" w:hAnsi="Garamond"/>
          <w:sz w:val="28"/>
          <w:szCs w:val="28"/>
        </w:rPr>
        <w:tab/>
      </w:r>
      <w:r w:rsidR="00E909FF" w:rsidRPr="003C1827">
        <w:rPr>
          <w:rFonts w:ascii="Garamond" w:hAnsi="Garamond"/>
          <w:sz w:val="28"/>
          <w:szCs w:val="28"/>
        </w:rPr>
        <w:tab/>
      </w:r>
      <w:r w:rsidR="002D13BC">
        <w:rPr>
          <w:rFonts w:ascii="Garamond" w:hAnsi="Garamond"/>
          <w:sz w:val="28"/>
          <w:szCs w:val="28"/>
        </w:rPr>
        <w:tab/>
      </w:r>
      <w:r w:rsidR="007317A3">
        <w:rPr>
          <w:rFonts w:ascii="Garamond" w:hAnsi="Garamond"/>
          <w:sz w:val="28"/>
          <w:szCs w:val="28"/>
        </w:rPr>
        <w:t xml:space="preserve"> </w:t>
      </w:r>
      <w:r w:rsidR="00E909FF" w:rsidRPr="003C1827">
        <w:rPr>
          <w:rFonts w:ascii="Garamond" w:hAnsi="Garamond"/>
          <w:sz w:val="28"/>
          <w:szCs w:val="28"/>
        </w:rPr>
        <w:t>10</w:t>
      </w:r>
    </w:p>
    <w:p w:rsidR="00E909FF" w:rsidRPr="003C1827" w:rsidRDefault="0099180C" w:rsidP="00E909FF">
      <w:pPr>
        <w:pStyle w:val="a4"/>
        <w:numPr>
          <w:ilvl w:val="0"/>
          <w:numId w:val="1"/>
        </w:numPr>
        <w:spacing w:line="360" w:lineRule="auto"/>
        <w:jc w:val="both"/>
        <w:rPr>
          <w:rFonts w:ascii="Garamond" w:hAnsi="Garamond"/>
          <w:sz w:val="28"/>
          <w:szCs w:val="28"/>
        </w:rPr>
      </w:pPr>
      <w:r w:rsidRPr="003C1827">
        <w:rPr>
          <w:rFonts w:ascii="Garamond" w:hAnsi="Garamond"/>
          <w:sz w:val="28"/>
          <w:szCs w:val="28"/>
        </w:rPr>
        <w:t>Προϋπηρεσία/ Εμπειρία :</w:t>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002D13BC">
        <w:rPr>
          <w:rFonts w:ascii="Garamond" w:hAnsi="Garamond"/>
          <w:sz w:val="28"/>
          <w:szCs w:val="28"/>
        </w:rPr>
        <w:tab/>
      </w:r>
      <w:r w:rsidR="007317A3">
        <w:rPr>
          <w:rFonts w:ascii="Garamond" w:hAnsi="Garamond"/>
          <w:sz w:val="28"/>
          <w:szCs w:val="28"/>
        </w:rPr>
        <w:t xml:space="preserve"> </w:t>
      </w:r>
      <w:r w:rsidR="008131FB">
        <w:rPr>
          <w:rFonts w:ascii="Garamond" w:hAnsi="Garamond"/>
          <w:sz w:val="28"/>
          <w:szCs w:val="28"/>
        </w:rPr>
        <w:t>25</w:t>
      </w:r>
    </w:p>
    <w:p w:rsidR="00E909FF" w:rsidRPr="003C1827" w:rsidRDefault="002E01FE" w:rsidP="00E909FF">
      <w:pPr>
        <w:pStyle w:val="a4"/>
        <w:numPr>
          <w:ilvl w:val="0"/>
          <w:numId w:val="1"/>
        </w:numPr>
        <w:spacing w:line="360" w:lineRule="auto"/>
        <w:jc w:val="both"/>
        <w:rPr>
          <w:rFonts w:ascii="Garamond" w:hAnsi="Garamond"/>
          <w:sz w:val="28"/>
          <w:szCs w:val="28"/>
        </w:rPr>
      </w:pPr>
      <w:r w:rsidRPr="003C1827">
        <w:rPr>
          <w:rFonts w:ascii="Garamond" w:hAnsi="Garamond"/>
          <w:sz w:val="28"/>
          <w:szCs w:val="28"/>
        </w:rPr>
        <w:t xml:space="preserve">Συνέντευξη : </w:t>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Pr="003C1827">
        <w:rPr>
          <w:rFonts w:ascii="Garamond" w:hAnsi="Garamond"/>
          <w:sz w:val="28"/>
          <w:szCs w:val="28"/>
        </w:rPr>
        <w:tab/>
      </w:r>
      <w:r w:rsidR="002D13BC">
        <w:rPr>
          <w:rFonts w:ascii="Garamond" w:hAnsi="Garamond"/>
          <w:sz w:val="28"/>
          <w:szCs w:val="28"/>
        </w:rPr>
        <w:tab/>
      </w:r>
      <w:r w:rsidR="007317A3">
        <w:rPr>
          <w:rFonts w:ascii="Garamond" w:hAnsi="Garamond"/>
          <w:sz w:val="28"/>
          <w:szCs w:val="28"/>
        </w:rPr>
        <w:t xml:space="preserve"> </w:t>
      </w:r>
      <w:r w:rsidR="008131FB">
        <w:rPr>
          <w:rFonts w:ascii="Garamond" w:hAnsi="Garamond"/>
          <w:sz w:val="28"/>
          <w:szCs w:val="28"/>
        </w:rPr>
        <w:t>3</w:t>
      </w:r>
      <w:r w:rsidR="00CF668E">
        <w:rPr>
          <w:rFonts w:ascii="Garamond" w:hAnsi="Garamond"/>
          <w:sz w:val="28"/>
          <w:szCs w:val="28"/>
        </w:rPr>
        <w:t>5</w:t>
      </w:r>
    </w:p>
    <w:p w:rsidR="00D310F1" w:rsidRPr="003C1827" w:rsidRDefault="00D310F1" w:rsidP="007B13EE">
      <w:pPr>
        <w:spacing w:line="360" w:lineRule="auto"/>
        <w:jc w:val="both"/>
        <w:rPr>
          <w:rFonts w:ascii="Garamond" w:hAnsi="Garamond"/>
          <w:sz w:val="28"/>
          <w:szCs w:val="28"/>
        </w:rPr>
      </w:pPr>
    </w:p>
    <w:p w:rsidR="00D310F1" w:rsidRPr="003C1827" w:rsidRDefault="00D310F1" w:rsidP="007B13EE">
      <w:pPr>
        <w:spacing w:line="360" w:lineRule="auto"/>
        <w:ind w:firstLine="720"/>
        <w:jc w:val="both"/>
        <w:rPr>
          <w:rFonts w:ascii="Garamond" w:hAnsi="Garamond"/>
          <w:b/>
          <w:sz w:val="28"/>
          <w:szCs w:val="28"/>
        </w:rPr>
      </w:pPr>
      <w:r w:rsidRPr="003C1827">
        <w:rPr>
          <w:rFonts w:ascii="Garamond" w:hAnsi="Garamond"/>
          <w:b/>
          <w:sz w:val="28"/>
          <w:szCs w:val="28"/>
          <w:lang w:val="en-US"/>
        </w:rPr>
        <w:t>IV</w:t>
      </w:r>
      <w:r w:rsidRPr="003C1827">
        <w:rPr>
          <w:rFonts w:ascii="Garamond" w:hAnsi="Garamond"/>
          <w:b/>
          <w:sz w:val="28"/>
          <w:szCs w:val="28"/>
        </w:rPr>
        <w:t xml:space="preserve">. </w:t>
      </w:r>
      <w:r w:rsidRPr="003C1827">
        <w:rPr>
          <w:rFonts w:ascii="Garamond" w:hAnsi="Garamond"/>
          <w:b/>
          <w:sz w:val="28"/>
          <w:szCs w:val="28"/>
          <w:u w:val="single"/>
        </w:rPr>
        <w:t>ΥΠΟΒΟΛΗ ΥΠΟΨΗΦΙΟΤΗΤΩΝ</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Οι ενδιαφερόμενοι καλούνται να υποβάλλουν δήλωση ενδιαφέροντος με σύντομο βιογραφικό σημείωμα, επικυρωμένα αντίγραφα των τίτλων σπουδών, βεβαιώσεις προϋπηρεσίας και κάθε άλλο έγγραφο που θα αποδεικνύει τα παραπάνω τυπικά προσόντα και θα κληθούν σε συνέντευξη.</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Η παρούσα θα δημοσιευθεί στ</w:t>
      </w:r>
      <w:r w:rsidR="00883589">
        <w:rPr>
          <w:rFonts w:ascii="Garamond" w:hAnsi="Garamond"/>
          <w:sz w:val="28"/>
          <w:szCs w:val="28"/>
        </w:rPr>
        <w:t>ις</w:t>
      </w:r>
      <w:r w:rsidRPr="003C1827">
        <w:rPr>
          <w:rFonts w:ascii="Garamond" w:hAnsi="Garamond"/>
          <w:sz w:val="28"/>
          <w:szCs w:val="28"/>
        </w:rPr>
        <w:t xml:space="preserve"> τοπικ</w:t>
      </w:r>
      <w:r w:rsidR="00883589">
        <w:rPr>
          <w:rFonts w:ascii="Garamond" w:hAnsi="Garamond"/>
          <w:sz w:val="28"/>
          <w:szCs w:val="28"/>
        </w:rPr>
        <w:t xml:space="preserve">ές </w:t>
      </w:r>
      <w:r w:rsidRPr="003C1827">
        <w:rPr>
          <w:rFonts w:ascii="Garamond" w:hAnsi="Garamond"/>
          <w:sz w:val="28"/>
          <w:szCs w:val="28"/>
        </w:rPr>
        <w:t>ημερήσι</w:t>
      </w:r>
      <w:r w:rsidR="00883589">
        <w:rPr>
          <w:rFonts w:ascii="Garamond" w:hAnsi="Garamond"/>
          <w:sz w:val="28"/>
          <w:szCs w:val="28"/>
        </w:rPr>
        <w:t>ες</w:t>
      </w:r>
      <w:r w:rsidRPr="003C1827">
        <w:rPr>
          <w:rFonts w:ascii="Garamond" w:hAnsi="Garamond"/>
          <w:sz w:val="28"/>
          <w:szCs w:val="28"/>
        </w:rPr>
        <w:t xml:space="preserve"> </w:t>
      </w:r>
      <w:r w:rsidR="00883589">
        <w:rPr>
          <w:rFonts w:ascii="Garamond" w:hAnsi="Garamond"/>
          <w:sz w:val="28"/>
          <w:szCs w:val="28"/>
        </w:rPr>
        <w:t xml:space="preserve">εφημερίδες του Βόλου Θεσσαλία, Μαγνησία και Ταχυδρόμος </w:t>
      </w:r>
      <w:r w:rsidRPr="003C1827">
        <w:rPr>
          <w:rFonts w:ascii="Garamond" w:hAnsi="Garamond"/>
          <w:sz w:val="28"/>
          <w:szCs w:val="28"/>
        </w:rPr>
        <w:t xml:space="preserve">και θα αναρτηθεί στον </w:t>
      </w:r>
      <w:proofErr w:type="spellStart"/>
      <w:r w:rsidRPr="003C1827">
        <w:rPr>
          <w:rFonts w:ascii="Garamond" w:hAnsi="Garamond"/>
          <w:sz w:val="28"/>
          <w:szCs w:val="28"/>
        </w:rPr>
        <w:t>ιστότοπο</w:t>
      </w:r>
      <w:proofErr w:type="spellEnd"/>
      <w:r w:rsidRPr="003C1827">
        <w:rPr>
          <w:rFonts w:ascii="Garamond" w:hAnsi="Garamond"/>
          <w:sz w:val="28"/>
          <w:szCs w:val="28"/>
        </w:rPr>
        <w:t xml:space="preserve"> του Δικηγορικού Συλλόγου Βόλου (</w:t>
      </w:r>
      <w:proofErr w:type="spellStart"/>
      <w:r w:rsidRPr="003C1827">
        <w:rPr>
          <w:rFonts w:ascii="Garamond" w:hAnsi="Garamond"/>
          <w:sz w:val="28"/>
          <w:szCs w:val="28"/>
        </w:rPr>
        <w:t>www.ds</w:t>
      </w:r>
      <w:r w:rsidRPr="003C1827">
        <w:rPr>
          <w:rFonts w:ascii="Garamond" w:hAnsi="Garamond"/>
          <w:sz w:val="28"/>
          <w:szCs w:val="28"/>
          <w:lang w:val="en-US"/>
        </w:rPr>
        <w:t>volou</w:t>
      </w:r>
      <w:proofErr w:type="spellEnd"/>
      <w:r w:rsidRPr="003C1827">
        <w:rPr>
          <w:rFonts w:ascii="Garamond" w:hAnsi="Garamond"/>
          <w:sz w:val="28"/>
          <w:szCs w:val="28"/>
        </w:rPr>
        <w:t>.</w:t>
      </w:r>
      <w:proofErr w:type="spellStart"/>
      <w:r w:rsidRPr="003C1827">
        <w:rPr>
          <w:rFonts w:ascii="Garamond" w:hAnsi="Garamond"/>
          <w:sz w:val="28"/>
          <w:szCs w:val="28"/>
        </w:rPr>
        <w:t>gr</w:t>
      </w:r>
      <w:proofErr w:type="spellEnd"/>
      <w:r w:rsidRPr="003C1827">
        <w:rPr>
          <w:rFonts w:ascii="Garamond" w:hAnsi="Garamond"/>
          <w:sz w:val="28"/>
          <w:szCs w:val="28"/>
        </w:rPr>
        <w:t>).</w:t>
      </w:r>
    </w:p>
    <w:p w:rsidR="007B13EE" w:rsidRPr="003C1827" w:rsidRDefault="007B13EE" w:rsidP="007B13EE">
      <w:pPr>
        <w:spacing w:line="360" w:lineRule="auto"/>
        <w:ind w:firstLine="720"/>
        <w:jc w:val="both"/>
        <w:rPr>
          <w:rFonts w:ascii="Garamond" w:hAnsi="Garamond"/>
          <w:sz w:val="28"/>
          <w:szCs w:val="28"/>
        </w:rPr>
      </w:pPr>
      <w:r w:rsidRPr="003C1827">
        <w:rPr>
          <w:rFonts w:ascii="Garamond" w:hAnsi="Garamond"/>
          <w:sz w:val="28"/>
          <w:szCs w:val="28"/>
        </w:rPr>
        <w:t>Η προθεσμία υποβολής των δηλώσεων μετά των παραπάνω δικαιολογητικών αρχίζε</w:t>
      </w:r>
      <w:r w:rsidR="00A34F5F">
        <w:rPr>
          <w:rFonts w:ascii="Garamond" w:hAnsi="Garamond"/>
          <w:sz w:val="28"/>
          <w:szCs w:val="28"/>
        </w:rPr>
        <w:t>ι την 3</w:t>
      </w:r>
      <w:r w:rsidRPr="003C1827">
        <w:rPr>
          <w:rFonts w:ascii="Garamond" w:hAnsi="Garamond"/>
          <w:sz w:val="28"/>
          <w:szCs w:val="28"/>
          <w:vertAlign w:val="superscript"/>
        </w:rPr>
        <w:t>η</w:t>
      </w:r>
      <w:r w:rsidR="0031157F" w:rsidRPr="003C1827">
        <w:rPr>
          <w:rFonts w:ascii="Garamond" w:hAnsi="Garamond"/>
          <w:sz w:val="28"/>
          <w:szCs w:val="28"/>
        </w:rPr>
        <w:t xml:space="preserve"> </w:t>
      </w:r>
      <w:r w:rsidR="003C1827" w:rsidRPr="003C1827">
        <w:rPr>
          <w:rFonts w:ascii="Garamond" w:hAnsi="Garamond"/>
          <w:sz w:val="28"/>
          <w:szCs w:val="28"/>
        </w:rPr>
        <w:t>Φεβρουαρίου</w:t>
      </w:r>
      <w:r w:rsidRPr="003C1827">
        <w:rPr>
          <w:rFonts w:ascii="Garamond" w:hAnsi="Garamond"/>
          <w:sz w:val="28"/>
          <w:szCs w:val="28"/>
        </w:rPr>
        <w:t xml:space="preserve"> 202</w:t>
      </w:r>
      <w:r w:rsidR="003C1827" w:rsidRPr="003C1827">
        <w:rPr>
          <w:rFonts w:ascii="Garamond" w:hAnsi="Garamond"/>
          <w:sz w:val="28"/>
          <w:szCs w:val="28"/>
        </w:rPr>
        <w:t>3</w:t>
      </w:r>
      <w:r w:rsidRPr="003C1827">
        <w:rPr>
          <w:rFonts w:ascii="Garamond" w:hAnsi="Garamond"/>
          <w:sz w:val="28"/>
          <w:szCs w:val="28"/>
        </w:rPr>
        <w:t xml:space="preserve"> και λήγει </w:t>
      </w:r>
      <w:r w:rsidR="00A34F5F">
        <w:rPr>
          <w:rFonts w:ascii="Garamond" w:hAnsi="Garamond"/>
          <w:sz w:val="28"/>
          <w:szCs w:val="28"/>
        </w:rPr>
        <w:t>την</w:t>
      </w:r>
      <w:r w:rsidRPr="003C1827">
        <w:rPr>
          <w:rFonts w:ascii="Garamond" w:hAnsi="Garamond"/>
          <w:sz w:val="28"/>
          <w:szCs w:val="28"/>
        </w:rPr>
        <w:t xml:space="preserve"> 1</w:t>
      </w:r>
      <w:r w:rsidR="00942C82">
        <w:rPr>
          <w:rFonts w:ascii="Garamond" w:hAnsi="Garamond"/>
          <w:sz w:val="28"/>
          <w:szCs w:val="28"/>
        </w:rPr>
        <w:t>5</w:t>
      </w:r>
      <w:r w:rsidR="00A34F5F" w:rsidRPr="00A34F5F">
        <w:rPr>
          <w:rFonts w:ascii="Garamond" w:hAnsi="Garamond"/>
          <w:sz w:val="28"/>
          <w:szCs w:val="28"/>
          <w:vertAlign w:val="superscript"/>
        </w:rPr>
        <w:t>η</w:t>
      </w:r>
      <w:r w:rsidR="00A34F5F">
        <w:rPr>
          <w:rFonts w:ascii="Garamond" w:hAnsi="Garamond"/>
          <w:sz w:val="28"/>
          <w:szCs w:val="28"/>
        </w:rPr>
        <w:t xml:space="preserve"> </w:t>
      </w:r>
      <w:r w:rsidRPr="003C1827">
        <w:rPr>
          <w:rFonts w:ascii="Garamond" w:hAnsi="Garamond"/>
          <w:sz w:val="28"/>
          <w:szCs w:val="28"/>
        </w:rPr>
        <w:t xml:space="preserve"> </w:t>
      </w:r>
      <w:r w:rsidR="003C1827" w:rsidRPr="003C1827">
        <w:rPr>
          <w:rFonts w:ascii="Garamond" w:hAnsi="Garamond"/>
          <w:sz w:val="28"/>
          <w:szCs w:val="28"/>
        </w:rPr>
        <w:t>Φεβρουαρίου</w:t>
      </w:r>
      <w:r w:rsidRPr="003C1827">
        <w:rPr>
          <w:rFonts w:ascii="Garamond" w:hAnsi="Garamond"/>
          <w:sz w:val="28"/>
          <w:szCs w:val="28"/>
        </w:rPr>
        <w:t xml:space="preserve"> 202</w:t>
      </w:r>
      <w:r w:rsidR="003C1827" w:rsidRPr="003C1827">
        <w:rPr>
          <w:rFonts w:ascii="Garamond" w:hAnsi="Garamond"/>
          <w:sz w:val="28"/>
          <w:szCs w:val="28"/>
        </w:rPr>
        <w:t>3</w:t>
      </w:r>
      <w:r w:rsidRPr="003C1827">
        <w:rPr>
          <w:rFonts w:ascii="Garamond" w:hAnsi="Garamond"/>
          <w:sz w:val="28"/>
          <w:szCs w:val="28"/>
        </w:rPr>
        <w:t xml:space="preserve"> και ώρα 14:00 και θα κατατίθενται κατά τις εργάσιμες ημ</w:t>
      </w:r>
      <w:r w:rsidR="00584F00">
        <w:rPr>
          <w:rFonts w:ascii="Garamond" w:hAnsi="Garamond"/>
          <w:sz w:val="28"/>
          <w:szCs w:val="28"/>
        </w:rPr>
        <w:t>έρες και ώρες 09:00 έως 14:00</w:t>
      </w:r>
      <w:r w:rsidRPr="003C1827">
        <w:rPr>
          <w:rFonts w:ascii="Garamond" w:hAnsi="Garamond"/>
          <w:sz w:val="28"/>
          <w:szCs w:val="28"/>
        </w:rPr>
        <w:t xml:space="preserve"> στη Γραμματεία του Δικηγορικού Συλλόγου Βόλου</w:t>
      </w:r>
      <w:r w:rsidR="00A34F5F">
        <w:rPr>
          <w:rFonts w:ascii="Garamond" w:hAnsi="Garamond"/>
          <w:sz w:val="28"/>
          <w:szCs w:val="28"/>
        </w:rPr>
        <w:t xml:space="preserve"> </w:t>
      </w:r>
      <w:r w:rsidRPr="003C1827">
        <w:rPr>
          <w:rFonts w:ascii="Garamond" w:hAnsi="Garamond"/>
          <w:sz w:val="28"/>
          <w:szCs w:val="28"/>
        </w:rPr>
        <w:t>, (Δικαστικό Μέγαρο Βόλου</w:t>
      </w:r>
      <w:r w:rsidR="00A34F5F">
        <w:rPr>
          <w:rFonts w:ascii="Garamond" w:hAnsi="Garamond"/>
          <w:sz w:val="28"/>
          <w:szCs w:val="28"/>
        </w:rPr>
        <w:t xml:space="preserve"> </w:t>
      </w:r>
      <w:r w:rsidRPr="003C1827">
        <w:rPr>
          <w:rFonts w:ascii="Garamond" w:hAnsi="Garamond"/>
          <w:sz w:val="28"/>
          <w:szCs w:val="28"/>
        </w:rPr>
        <w:t>, Πλατεία Ελευθερίας</w:t>
      </w:r>
      <w:r w:rsidR="00A34F5F">
        <w:rPr>
          <w:rFonts w:ascii="Garamond" w:hAnsi="Garamond"/>
          <w:sz w:val="28"/>
          <w:szCs w:val="28"/>
        </w:rPr>
        <w:t xml:space="preserve"> </w:t>
      </w:r>
      <w:r w:rsidRPr="003C1827">
        <w:rPr>
          <w:rFonts w:ascii="Garamond" w:hAnsi="Garamond"/>
          <w:sz w:val="28"/>
          <w:szCs w:val="28"/>
        </w:rPr>
        <w:t xml:space="preserve">, </w:t>
      </w:r>
      <w:proofErr w:type="spellStart"/>
      <w:r w:rsidRPr="003C1827">
        <w:rPr>
          <w:rFonts w:ascii="Garamond" w:hAnsi="Garamond"/>
          <w:sz w:val="28"/>
          <w:szCs w:val="28"/>
        </w:rPr>
        <w:t>Τηλ</w:t>
      </w:r>
      <w:proofErr w:type="spellEnd"/>
      <w:r w:rsidRPr="003C1827">
        <w:rPr>
          <w:rFonts w:ascii="Garamond" w:hAnsi="Garamond"/>
          <w:sz w:val="28"/>
          <w:szCs w:val="28"/>
        </w:rPr>
        <w:t xml:space="preserve">. 24210 30704) ή ταχυδρομικά στην άνω διεύθυνση (ΤΚ 38221) </w:t>
      </w:r>
      <w:r w:rsidR="0031157F" w:rsidRPr="003C1827">
        <w:rPr>
          <w:rFonts w:ascii="Garamond" w:hAnsi="Garamond"/>
          <w:sz w:val="28"/>
          <w:szCs w:val="28"/>
        </w:rPr>
        <w:t xml:space="preserve">- </w:t>
      </w:r>
      <w:r w:rsidRPr="003C1827">
        <w:rPr>
          <w:rFonts w:ascii="Garamond" w:hAnsi="Garamond"/>
          <w:sz w:val="28"/>
          <w:szCs w:val="28"/>
        </w:rPr>
        <w:t xml:space="preserve">και στη περίπτωση αυτή η εμπρόθεσμη υποβολή θα αποδεικνύεται μόνο από τη σφραγίδα του ταχυδρομείου ή το αποδεικτικό της εταιρίας ταχυμεταφοράς </w:t>
      </w:r>
      <w:r w:rsidR="0031157F" w:rsidRPr="003C1827">
        <w:rPr>
          <w:rFonts w:ascii="Garamond" w:hAnsi="Garamond"/>
          <w:sz w:val="28"/>
          <w:szCs w:val="28"/>
        </w:rPr>
        <w:t xml:space="preserve">- </w:t>
      </w:r>
      <w:r w:rsidR="008843C2" w:rsidRPr="003C1827">
        <w:rPr>
          <w:rFonts w:ascii="Garamond" w:hAnsi="Garamond"/>
          <w:sz w:val="28"/>
          <w:szCs w:val="28"/>
        </w:rPr>
        <w:t>σε σφραγισμένο φάκελο που θα αναγράφει «Αίτηση/</w:t>
      </w:r>
      <w:proofErr w:type="spellStart"/>
      <w:r w:rsidR="008843C2" w:rsidRPr="003C1827">
        <w:rPr>
          <w:rFonts w:ascii="Garamond" w:hAnsi="Garamond"/>
          <w:sz w:val="28"/>
          <w:szCs w:val="28"/>
        </w:rPr>
        <w:t>Δήλωσ</w:t>
      </w:r>
      <w:proofErr w:type="spellEnd"/>
      <w:r w:rsidR="008843C2" w:rsidRPr="003C1827">
        <w:rPr>
          <w:rFonts w:ascii="Garamond" w:hAnsi="Garamond"/>
          <w:sz w:val="28"/>
          <w:szCs w:val="28"/>
        </w:rPr>
        <w:t>η ενδιαφέροντος για την πρόσληψη διοικητικού υπαλλήλου στον Δ.Σ.Β.» καθώς και το ονοματεπώνυμο του αιτούντος/</w:t>
      </w:r>
      <w:r w:rsidR="0031157F" w:rsidRPr="003C1827">
        <w:rPr>
          <w:rFonts w:ascii="Garamond" w:hAnsi="Garamond"/>
          <w:sz w:val="28"/>
          <w:szCs w:val="28"/>
        </w:rPr>
        <w:t xml:space="preserve"> </w:t>
      </w:r>
      <w:r w:rsidR="008843C2" w:rsidRPr="003C1827">
        <w:rPr>
          <w:rFonts w:ascii="Garamond" w:hAnsi="Garamond"/>
          <w:sz w:val="28"/>
          <w:szCs w:val="28"/>
        </w:rPr>
        <w:t xml:space="preserve">δηλούντος </w:t>
      </w:r>
      <w:r w:rsidRPr="003C1827">
        <w:rPr>
          <w:rFonts w:ascii="Garamond" w:hAnsi="Garamond"/>
          <w:sz w:val="28"/>
          <w:szCs w:val="28"/>
        </w:rPr>
        <w:t xml:space="preserve">ή με ηλεκτρονική υποβολή στη διεύθυνση </w:t>
      </w:r>
      <w:hyperlink r:id="rId11" w:history="1">
        <w:r w:rsidR="003C5A37" w:rsidRPr="003C1827">
          <w:rPr>
            <w:rStyle w:val="-"/>
            <w:rFonts w:ascii="Garamond" w:hAnsi="Garamond"/>
            <w:sz w:val="28"/>
            <w:szCs w:val="28"/>
          </w:rPr>
          <w:t>ds</w:t>
        </w:r>
        <w:r w:rsidR="003C5A37" w:rsidRPr="003C1827">
          <w:rPr>
            <w:rStyle w:val="-"/>
            <w:rFonts w:ascii="Garamond" w:hAnsi="Garamond"/>
            <w:sz w:val="28"/>
            <w:szCs w:val="28"/>
            <w:lang w:val="en-US"/>
          </w:rPr>
          <w:t>volos</w:t>
        </w:r>
        <w:r w:rsidR="003C5A37" w:rsidRPr="003C1827">
          <w:rPr>
            <w:rStyle w:val="-"/>
            <w:rFonts w:ascii="Garamond" w:hAnsi="Garamond"/>
            <w:sz w:val="28"/>
            <w:szCs w:val="28"/>
          </w:rPr>
          <w:t>20@</w:t>
        </w:r>
        <w:r w:rsidR="003C5A37" w:rsidRPr="003C1827">
          <w:rPr>
            <w:rStyle w:val="-"/>
            <w:rFonts w:ascii="Garamond" w:hAnsi="Garamond"/>
            <w:sz w:val="28"/>
            <w:szCs w:val="28"/>
            <w:lang w:val="en-US"/>
          </w:rPr>
          <w:t>gmail</w:t>
        </w:r>
        <w:r w:rsidR="003C5A37" w:rsidRPr="003C1827">
          <w:rPr>
            <w:rStyle w:val="-"/>
            <w:rFonts w:ascii="Garamond" w:hAnsi="Garamond"/>
            <w:sz w:val="28"/>
            <w:szCs w:val="28"/>
          </w:rPr>
          <w:t>.</w:t>
        </w:r>
        <w:r w:rsidR="003C5A37" w:rsidRPr="003C1827">
          <w:rPr>
            <w:rStyle w:val="-"/>
            <w:rFonts w:ascii="Garamond" w:hAnsi="Garamond"/>
            <w:sz w:val="28"/>
            <w:szCs w:val="28"/>
            <w:lang w:val="en-US"/>
          </w:rPr>
          <w:t>com</w:t>
        </w:r>
      </w:hyperlink>
      <w:r w:rsidRPr="003C1827">
        <w:rPr>
          <w:rFonts w:ascii="Garamond" w:hAnsi="Garamond"/>
          <w:sz w:val="28"/>
          <w:szCs w:val="28"/>
        </w:rPr>
        <w:t>.</w:t>
      </w:r>
    </w:p>
    <w:p w:rsidR="003C5A37" w:rsidRDefault="003C5A37" w:rsidP="007B13EE">
      <w:pPr>
        <w:spacing w:line="360" w:lineRule="auto"/>
        <w:ind w:firstLine="720"/>
        <w:jc w:val="both"/>
        <w:rPr>
          <w:rFonts w:ascii="Garamond" w:hAnsi="Garamond"/>
          <w:sz w:val="28"/>
          <w:szCs w:val="28"/>
        </w:rPr>
      </w:pPr>
      <w:r w:rsidRPr="003C1827">
        <w:rPr>
          <w:rFonts w:ascii="Garamond" w:hAnsi="Garamond"/>
          <w:sz w:val="28"/>
          <w:szCs w:val="28"/>
        </w:rPr>
        <w:t xml:space="preserve">Επισημαίνεται ότι μετά την επιλογή , θα </w:t>
      </w:r>
      <w:r w:rsidR="003C354C" w:rsidRPr="003C1827">
        <w:rPr>
          <w:rFonts w:ascii="Garamond" w:hAnsi="Garamond"/>
          <w:sz w:val="28"/>
          <w:szCs w:val="28"/>
        </w:rPr>
        <w:t>ακολουθήσει</w:t>
      </w:r>
      <w:r w:rsidRPr="003C1827">
        <w:rPr>
          <w:rFonts w:ascii="Garamond" w:hAnsi="Garamond"/>
          <w:sz w:val="28"/>
          <w:szCs w:val="28"/>
        </w:rPr>
        <w:t xml:space="preserve"> δοκιμαστική περίοδος τριών (3) μηνών </w:t>
      </w:r>
      <w:r w:rsidR="003C354C" w:rsidRPr="003C1827">
        <w:rPr>
          <w:rFonts w:ascii="Garamond" w:hAnsi="Garamond"/>
          <w:sz w:val="28"/>
          <w:szCs w:val="28"/>
        </w:rPr>
        <w:t xml:space="preserve">πριν την υπογραφή της σύμβασης </w:t>
      </w:r>
      <w:r w:rsidRPr="003C1827">
        <w:rPr>
          <w:rFonts w:ascii="Garamond" w:hAnsi="Garamond"/>
          <w:sz w:val="28"/>
          <w:szCs w:val="28"/>
        </w:rPr>
        <w:t xml:space="preserve">, προκειμένου να </w:t>
      </w:r>
      <w:r w:rsidRPr="003C1827">
        <w:rPr>
          <w:rFonts w:ascii="Garamond" w:hAnsi="Garamond"/>
          <w:sz w:val="28"/>
          <w:szCs w:val="28"/>
        </w:rPr>
        <w:lastRenderedPageBreak/>
        <w:t>διαπιστωθεί και στην πράξη η καταλλη</w:t>
      </w:r>
      <w:r w:rsidR="005E1C90" w:rsidRPr="003C1827">
        <w:rPr>
          <w:rFonts w:ascii="Garamond" w:hAnsi="Garamond"/>
          <w:sz w:val="28"/>
          <w:szCs w:val="28"/>
        </w:rPr>
        <w:t>λ</w:t>
      </w:r>
      <w:r w:rsidRPr="003C1827">
        <w:rPr>
          <w:rFonts w:ascii="Garamond" w:hAnsi="Garamond"/>
          <w:sz w:val="28"/>
          <w:szCs w:val="28"/>
        </w:rPr>
        <w:t>ότητα του επιλεγέντος προσώπου για την άσκηση των καθηκόντων του.</w:t>
      </w:r>
    </w:p>
    <w:p w:rsidR="000B0F01" w:rsidRPr="003C1827" w:rsidRDefault="000B0F01" w:rsidP="007B13EE">
      <w:pPr>
        <w:spacing w:line="360" w:lineRule="auto"/>
        <w:ind w:firstLine="720"/>
        <w:jc w:val="both"/>
        <w:rPr>
          <w:rFonts w:ascii="Garamond" w:hAnsi="Garamond"/>
          <w:sz w:val="28"/>
          <w:szCs w:val="28"/>
        </w:rPr>
      </w:pPr>
      <w:r>
        <w:rPr>
          <w:rFonts w:ascii="Garamond" w:hAnsi="Garamond"/>
          <w:sz w:val="28"/>
          <w:szCs w:val="28"/>
        </w:rPr>
        <w:t>Η παρούσα Πρόσκληση έχει εγκριθεί με την από 27.01.2023/ Θέμα 2</w:t>
      </w:r>
      <w:r w:rsidRPr="000B0F01">
        <w:rPr>
          <w:rFonts w:ascii="Garamond" w:hAnsi="Garamond"/>
          <w:sz w:val="28"/>
          <w:szCs w:val="28"/>
          <w:vertAlign w:val="superscript"/>
        </w:rPr>
        <w:t>ο</w:t>
      </w:r>
      <w:r>
        <w:rPr>
          <w:rFonts w:ascii="Garamond" w:hAnsi="Garamond"/>
          <w:sz w:val="28"/>
          <w:szCs w:val="28"/>
        </w:rPr>
        <w:t xml:space="preserve">  Απόφαση του Διοικητικού Συμβουλίου του Δ.Σ.Β.</w:t>
      </w:r>
    </w:p>
    <w:p w:rsidR="00EA0356" w:rsidRDefault="00EA0356" w:rsidP="00EA0356">
      <w:pPr>
        <w:spacing w:line="360" w:lineRule="auto"/>
        <w:jc w:val="center"/>
        <w:rPr>
          <w:rFonts w:ascii="Garamond" w:hAnsi="Garamond"/>
          <w:sz w:val="28"/>
          <w:szCs w:val="28"/>
        </w:rPr>
      </w:pPr>
    </w:p>
    <w:p w:rsidR="003F6484" w:rsidRDefault="003F6484" w:rsidP="00EA0356">
      <w:pPr>
        <w:spacing w:line="360" w:lineRule="auto"/>
        <w:jc w:val="center"/>
        <w:rPr>
          <w:rFonts w:ascii="Garamond" w:hAnsi="Garamond"/>
          <w:sz w:val="28"/>
          <w:szCs w:val="28"/>
        </w:rPr>
      </w:pPr>
    </w:p>
    <w:p w:rsidR="00EA0356" w:rsidRDefault="00EA0356" w:rsidP="00EA0356">
      <w:pPr>
        <w:spacing w:line="360" w:lineRule="auto"/>
        <w:jc w:val="center"/>
        <w:rPr>
          <w:rFonts w:ascii="Garamond" w:hAnsi="Garamond"/>
          <w:sz w:val="28"/>
          <w:szCs w:val="28"/>
        </w:rPr>
      </w:pPr>
      <w:r>
        <w:rPr>
          <w:rFonts w:ascii="Garamond" w:hAnsi="Garamond"/>
          <w:sz w:val="28"/>
          <w:szCs w:val="28"/>
        </w:rPr>
        <w:t>27 Ιανουαρίου 2023</w:t>
      </w:r>
    </w:p>
    <w:p w:rsidR="00EA0356" w:rsidRDefault="00EA0356" w:rsidP="00EA0356">
      <w:pPr>
        <w:spacing w:line="360" w:lineRule="auto"/>
        <w:jc w:val="center"/>
        <w:rPr>
          <w:rFonts w:ascii="Garamond" w:hAnsi="Garamond"/>
          <w:sz w:val="28"/>
          <w:szCs w:val="28"/>
        </w:rPr>
      </w:pPr>
    </w:p>
    <w:p w:rsidR="003F6484" w:rsidRPr="00E64F66" w:rsidRDefault="003F6484" w:rsidP="00EA0356">
      <w:pPr>
        <w:spacing w:line="360" w:lineRule="auto"/>
        <w:jc w:val="center"/>
        <w:rPr>
          <w:rFonts w:ascii="Garamond" w:hAnsi="Garamond"/>
          <w:sz w:val="28"/>
          <w:szCs w:val="28"/>
        </w:rPr>
      </w:pPr>
    </w:p>
    <w:p w:rsidR="007B13EE" w:rsidRPr="003C1827" w:rsidRDefault="007D6BBD" w:rsidP="007B13EE">
      <w:pPr>
        <w:spacing w:line="360" w:lineRule="auto"/>
        <w:rPr>
          <w:rFonts w:ascii="Garamond" w:hAnsi="Garamond"/>
          <w:sz w:val="28"/>
          <w:szCs w:val="28"/>
        </w:rPr>
      </w:pPr>
      <w:r>
        <w:rPr>
          <w:rFonts w:ascii="Garamond" w:hAnsi="Garamond"/>
          <w:sz w:val="28"/>
          <w:szCs w:val="28"/>
        </w:rPr>
        <w:t xml:space="preserve">    </w:t>
      </w:r>
      <w:r w:rsidR="007B13EE" w:rsidRPr="003C1827">
        <w:rPr>
          <w:rFonts w:ascii="Garamond" w:hAnsi="Garamond"/>
          <w:sz w:val="28"/>
          <w:szCs w:val="28"/>
          <w:lang w:val="en-US"/>
        </w:rPr>
        <w:t>O</w:t>
      </w:r>
      <w:r>
        <w:rPr>
          <w:rFonts w:ascii="Garamond" w:hAnsi="Garamond"/>
          <w:sz w:val="28"/>
          <w:szCs w:val="28"/>
        </w:rPr>
        <w:t xml:space="preserve"> ΠΡΟΕΔΡΟΣ </w:t>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r>
      <w:r>
        <w:rPr>
          <w:rFonts w:ascii="Garamond" w:hAnsi="Garamond"/>
          <w:sz w:val="28"/>
          <w:szCs w:val="28"/>
        </w:rPr>
        <w:tab/>
        <w:t xml:space="preserve">     </w:t>
      </w:r>
      <w:r w:rsidR="007B13EE" w:rsidRPr="003C1827">
        <w:rPr>
          <w:rFonts w:ascii="Garamond" w:hAnsi="Garamond"/>
          <w:sz w:val="28"/>
          <w:szCs w:val="28"/>
          <w:lang w:val="en-US"/>
        </w:rPr>
        <w:t>H</w:t>
      </w:r>
      <w:r w:rsidR="007B13EE" w:rsidRPr="003C1827">
        <w:rPr>
          <w:rFonts w:ascii="Garamond" w:hAnsi="Garamond"/>
          <w:sz w:val="28"/>
          <w:szCs w:val="28"/>
        </w:rPr>
        <w:t xml:space="preserve"> ΓΕΝ. ΓΡΑΜΜΑΤΕΑΣ</w:t>
      </w:r>
    </w:p>
    <w:p w:rsidR="007B13EE" w:rsidRPr="003C1827" w:rsidRDefault="007B13EE" w:rsidP="005E1C90">
      <w:pPr>
        <w:spacing w:line="360" w:lineRule="auto"/>
        <w:rPr>
          <w:rFonts w:ascii="Garamond" w:hAnsi="Garamond"/>
          <w:sz w:val="28"/>
          <w:szCs w:val="28"/>
        </w:rPr>
      </w:pPr>
      <w:r w:rsidRPr="003C1827">
        <w:rPr>
          <w:rFonts w:ascii="Garamond" w:hAnsi="Garamond"/>
          <w:sz w:val="28"/>
          <w:szCs w:val="28"/>
          <w:lang w:val="de-DE"/>
        </w:rPr>
        <w:t>X</w:t>
      </w:r>
      <w:r w:rsidRPr="003C1827">
        <w:rPr>
          <w:rFonts w:ascii="Garamond" w:hAnsi="Garamond"/>
          <w:sz w:val="28"/>
          <w:szCs w:val="28"/>
        </w:rPr>
        <w:t xml:space="preserve">Ρ. ΣΤΡΑΤΗΓΟΠΟΥΛΟΣ </w:t>
      </w:r>
      <w:r w:rsidR="007D6BBD">
        <w:rPr>
          <w:rFonts w:ascii="Garamond" w:hAnsi="Garamond"/>
          <w:sz w:val="28"/>
          <w:szCs w:val="28"/>
        </w:rPr>
        <w:tab/>
      </w:r>
      <w:r w:rsidR="007D6BBD">
        <w:rPr>
          <w:rFonts w:ascii="Garamond" w:hAnsi="Garamond"/>
          <w:sz w:val="28"/>
          <w:szCs w:val="28"/>
        </w:rPr>
        <w:tab/>
      </w:r>
      <w:r w:rsidR="007D6BBD">
        <w:rPr>
          <w:rFonts w:ascii="Garamond" w:hAnsi="Garamond"/>
          <w:sz w:val="28"/>
          <w:szCs w:val="28"/>
        </w:rPr>
        <w:tab/>
      </w:r>
      <w:r w:rsidR="007D6BBD">
        <w:rPr>
          <w:rFonts w:ascii="Garamond" w:hAnsi="Garamond"/>
          <w:sz w:val="28"/>
          <w:szCs w:val="28"/>
        </w:rPr>
        <w:tab/>
      </w:r>
      <w:r w:rsidRPr="003C1827">
        <w:rPr>
          <w:rFonts w:ascii="Garamond" w:hAnsi="Garamond"/>
          <w:sz w:val="28"/>
          <w:szCs w:val="28"/>
        </w:rPr>
        <w:t xml:space="preserve">ΕΡ. ΚΑΛΑΦΑΤΗ  </w:t>
      </w:r>
    </w:p>
    <w:p w:rsidR="007B13EE" w:rsidRPr="003C1827" w:rsidRDefault="007B13EE" w:rsidP="007B13EE">
      <w:pPr>
        <w:spacing w:line="360" w:lineRule="auto"/>
        <w:jc w:val="both"/>
        <w:rPr>
          <w:rFonts w:ascii="Garamond" w:hAnsi="Garamond"/>
          <w:sz w:val="28"/>
          <w:szCs w:val="28"/>
        </w:rPr>
      </w:pPr>
    </w:p>
    <w:p w:rsidR="00B53F62" w:rsidRDefault="00B53F62">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88053A" w:rsidRDefault="0088053A">
      <w:pPr>
        <w:rPr>
          <w:rFonts w:ascii="Garamond" w:hAnsi="Garamond"/>
          <w:sz w:val="28"/>
          <w:szCs w:val="28"/>
        </w:rPr>
      </w:pPr>
    </w:p>
    <w:p w:rsidR="00DD2BCB" w:rsidRDefault="00DD2BCB">
      <w:pPr>
        <w:rPr>
          <w:rFonts w:ascii="Garamond" w:hAnsi="Garamond"/>
          <w:sz w:val="28"/>
          <w:szCs w:val="28"/>
        </w:rPr>
      </w:pPr>
    </w:p>
    <w:p w:rsidR="00DD2BCB" w:rsidRDefault="00DD2BCB">
      <w:pPr>
        <w:rPr>
          <w:rFonts w:ascii="Garamond" w:hAnsi="Garamond"/>
          <w:sz w:val="28"/>
          <w:szCs w:val="28"/>
        </w:rPr>
      </w:pPr>
    </w:p>
    <w:p w:rsidR="00670D59" w:rsidRDefault="00670D59">
      <w:pPr>
        <w:rPr>
          <w:rFonts w:ascii="Garamond" w:hAnsi="Garamond"/>
          <w:sz w:val="28"/>
          <w:szCs w:val="28"/>
        </w:rPr>
      </w:pPr>
    </w:p>
    <w:sectPr w:rsidR="00670D59" w:rsidSect="00DF7729">
      <w:footerReference w:type="default" r:id="rId12"/>
      <w:pgSz w:w="11906" w:h="16838"/>
      <w:pgMar w:top="1440" w:right="1800" w:bottom="142"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7434" w:rsidRDefault="00D97434">
      <w:pPr>
        <w:spacing w:after="0" w:line="240" w:lineRule="auto"/>
      </w:pPr>
      <w:r>
        <w:separator/>
      </w:r>
    </w:p>
  </w:endnote>
  <w:endnote w:type="continuationSeparator" w:id="0">
    <w:p w:rsidR="00D97434" w:rsidRDefault="00D974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Garamond">
    <w:panose1 w:val="02020404030301010803"/>
    <w:charset w:val="A1"/>
    <w:family w:val="roman"/>
    <w:pitch w:val="variable"/>
    <w:sig w:usb0="00000287" w:usb1="000000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09685625"/>
      <w:docPartObj>
        <w:docPartGallery w:val="Page Numbers (Bottom of Page)"/>
        <w:docPartUnique/>
      </w:docPartObj>
    </w:sdtPr>
    <w:sdtEndPr/>
    <w:sdtContent>
      <w:p w:rsidR="00D24B51" w:rsidRDefault="00F30C43">
        <w:pPr>
          <w:pStyle w:val="a3"/>
          <w:jc w:val="center"/>
        </w:pPr>
        <w:r>
          <w:fldChar w:fldCharType="begin"/>
        </w:r>
        <w:r>
          <w:instrText>PAGE   \* MERGEFORMAT</w:instrText>
        </w:r>
        <w:r>
          <w:fldChar w:fldCharType="separate"/>
        </w:r>
        <w:r w:rsidR="00E64F66">
          <w:rPr>
            <w:noProof/>
          </w:rPr>
          <w:t>5</w:t>
        </w:r>
        <w:r>
          <w:fldChar w:fldCharType="end"/>
        </w:r>
      </w:p>
    </w:sdtContent>
  </w:sdt>
  <w:p w:rsidR="00D24B51" w:rsidRDefault="00D97434">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7434" w:rsidRDefault="00D97434">
      <w:pPr>
        <w:spacing w:after="0" w:line="240" w:lineRule="auto"/>
      </w:pPr>
      <w:r>
        <w:separator/>
      </w:r>
    </w:p>
  </w:footnote>
  <w:footnote w:type="continuationSeparator" w:id="0">
    <w:p w:rsidR="00D97434" w:rsidRDefault="00D974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93139"/>
    <w:multiLevelType w:val="hybridMultilevel"/>
    <w:tmpl w:val="A132A6A2"/>
    <w:lvl w:ilvl="0" w:tplc="3782FEB2">
      <w:start w:val="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3EE"/>
    <w:rsid w:val="000A65AF"/>
    <w:rsid w:val="000B0F01"/>
    <w:rsid w:val="000D4F87"/>
    <w:rsid w:val="000F0FDF"/>
    <w:rsid w:val="0012349A"/>
    <w:rsid w:val="001C7C2F"/>
    <w:rsid w:val="001D436D"/>
    <w:rsid w:val="001F2F56"/>
    <w:rsid w:val="00214D6E"/>
    <w:rsid w:val="002A701F"/>
    <w:rsid w:val="002C0E07"/>
    <w:rsid w:val="002D13BC"/>
    <w:rsid w:val="002E01FE"/>
    <w:rsid w:val="002E2D5B"/>
    <w:rsid w:val="002F51CD"/>
    <w:rsid w:val="003066E5"/>
    <w:rsid w:val="0031157F"/>
    <w:rsid w:val="003965CB"/>
    <w:rsid w:val="003C1827"/>
    <w:rsid w:val="003C354C"/>
    <w:rsid w:val="003C5A37"/>
    <w:rsid w:val="003F6484"/>
    <w:rsid w:val="00415CBC"/>
    <w:rsid w:val="00465A8B"/>
    <w:rsid w:val="004925C0"/>
    <w:rsid w:val="00526F69"/>
    <w:rsid w:val="00584F00"/>
    <w:rsid w:val="00595400"/>
    <w:rsid w:val="005B03D6"/>
    <w:rsid w:val="005E1C90"/>
    <w:rsid w:val="00670D59"/>
    <w:rsid w:val="00671B9E"/>
    <w:rsid w:val="006A6A61"/>
    <w:rsid w:val="006B3FC4"/>
    <w:rsid w:val="006C0377"/>
    <w:rsid w:val="006F1B5B"/>
    <w:rsid w:val="007317A3"/>
    <w:rsid w:val="007B13EE"/>
    <w:rsid w:val="007B18EE"/>
    <w:rsid w:val="007D6BBD"/>
    <w:rsid w:val="008131FB"/>
    <w:rsid w:val="00840F87"/>
    <w:rsid w:val="008511F5"/>
    <w:rsid w:val="00853260"/>
    <w:rsid w:val="0088053A"/>
    <w:rsid w:val="00883589"/>
    <w:rsid w:val="008843C2"/>
    <w:rsid w:val="00911B15"/>
    <w:rsid w:val="00922286"/>
    <w:rsid w:val="00942C82"/>
    <w:rsid w:val="0099180C"/>
    <w:rsid w:val="009B4B33"/>
    <w:rsid w:val="00A257CB"/>
    <w:rsid w:val="00A34F5F"/>
    <w:rsid w:val="00A714E7"/>
    <w:rsid w:val="00A756AE"/>
    <w:rsid w:val="00A96E2C"/>
    <w:rsid w:val="00AC303C"/>
    <w:rsid w:val="00B53F62"/>
    <w:rsid w:val="00B579C3"/>
    <w:rsid w:val="00B81208"/>
    <w:rsid w:val="00BD3195"/>
    <w:rsid w:val="00C937B2"/>
    <w:rsid w:val="00CA20E3"/>
    <w:rsid w:val="00CF668E"/>
    <w:rsid w:val="00D16DC1"/>
    <w:rsid w:val="00D310F1"/>
    <w:rsid w:val="00D97434"/>
    <w:rsid w:val="00DB067C"/>
    <w:rsid w:val="00DD2BCB"/>
    <w:rsid w:val="00DF7729"/>
    <w:rsid w:val="00E153ED"/>
    <w:rsid w:val="00E6036D"/>
    <w:rsid w:val="00E64F66"/>
    <w:rsid w:val="00E82947"/>
    <w:rsid w:val="00E909FF"/>
    <w:rsid w:val="00EA0356"/>
    <w:rsid w:val="00EC34D3"/>
    <w:rsid w:val="00F30C43"/>
    <w:rsid w:val="00FC4A0C"/>
    <w:rsid w:val="00FE69C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EE"/>
  </w:style>
  <w:style w:type="paragraph" w:styleId="1">
    <w:name w:val="heading 1"/>
    <w:basedOn w:val="a"/>
    <w:next w:val="a"/>
    <w:link w:val="1Char"/>
    <w:qFormat/>
    <w:rsid w:val="00E64F66"/>
    <w:pPr>
      <w:keepNext/>
      <w:spacing w:after="0" w:line="240" w:lineRule="auto"/>
      <w:outlineLvl w:val="0"/>
    </w:pPr>
    <w:rPr>
      <w:rFonts w:ascii="Times New Roman" w:eastAsia="Times New Roman" w:hAnsi="Times New Roman" w:cs="Times New Roman"/>
      <w:sz w:val="2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B13EE"/>
    <w:pPr>
      <w:tabs>
        <w:tab w:val="center" w:pos="4153"/>
        <w:tab w:val="right" w:pos="8306"/>
      </w:tabs>
      <w:spacing w:after="0" w:line="240" w:lineRule="auto"/>
    </w:pPr>
  </w:style>
  <w:style w:type="character" w:customStyle="1" w:styleId="Char">
    <w:name w:val="Υποσέλιδο Char"/>
    <w:basedOn w:val="a0"/>
    <w:link w:val="a3"/>
    <w:uiPriority w:val="99"/>
    <w:rsid w:val="007B13EE"/>
  </w:style>
  <w:style w:type="paragraph" w:styleId="a4">
    <w:name w:val="List Paragraph"/>
    <w:basedOn w:val="a"/>
    <w:uiPriority w:val="34"/>
    <w:qFormat/>
    <w:rsid w:val="00E909FF"/>
    <w:pPr>
      <w:ind w:left="720"/>
      <w:contextualSpacing/>
    </w:pPr>
  </w:style>
  <w:style w:type="paragraph" w:styleId="a5">
    <w:name w:val="Balloon Text"/>
    <w:basedOn w:val="a"/>
    <w:link w:val="Char0"/>
    <w:uiPriority w:val="99"/>
    <w:semiHidden/>
    <w:unhideWhenUsed/>
    <w:rsid w:val="00F30C43"/>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30C43"/>
    <w:rPr>
      <w:rFonts w:ascii="Segoe UI" w:hAnsi="Segoe UI" w:cs="Segoe UI"/>
      <w:sz w:val="18"/>
      <w:szCs w:val="18"/>
    </w:rPr>
  </w:style>
  <w:style w:type="character" w:styleId="-">
    <w:name w:val="Hyperlink"/>
    <w:basedOn w:val="a0"/>
    <w:uiPriority w:val="99"/>
    <w:unhideWhenUsed/>
    <w:rsid w:val="003C5A37"/>
    <w:rPr>
      <w:color w:val="0563C1" w:themeColor="hyperlink"/>
      <w:u w:val="single"/>
    </w:rPr>
  </w:style>
  <w:style w:type="character" w:customStyle="1" w:styleId="1Char">
    <w:name w:val="Επικεφαλίδα 1 Char"/>
    <w:basedOn w:val="a0"/>
    <w:link w:val="1"/>
    <w:rsid w:val="00E64F66"/>
    <w:rPr>
      <w:rFonts w:ascii="Times New Roman" w:eastAsia="Times New Roman" w:hAnsi="Times New Roman" w:cs="Times New Roman"/>
      <w:sz w:val="26"/>
      <w:szCs w:val="20"/>
      <w:lang w:eastAsia="el-G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13EE"/>
  </w:style>
  <w:style w:type="paragraph" w:styleId="1">
    <w:name w:val="heading 1"/>
    <w:basedOn w:val="a"/>
    <w:next w:val="a"/>
    <w:link w:val="1Char"/>
    <w:qFormat/>
    <w:rsid w:val="00E64F66"/>
    <w:pPr>
      <w:keepNext/>
      <w:spacing w:after="0" w:line="240" w:lineRule="auto"/>
      <w:outlineLvl w:val="0"/>
    </w:pPr>
    <w:rPr>
      <w:rFonts w:ascii="Times New Roman" w:eastAsia="Times New Roman" w:hAnsi="Times New Roman" w:cs="Times New Roman"/>
      <w:sz w:val="26"/>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7B13EE"/>
    <w:pPr>
      <w:tabs>
        <w:tab w:val="center" w:pos="4153"/>
        <w:tab w:val="right" w:pos="8306"/>
      </w:tabs>
      <w:spacing w:after="0" w:line="240" w:lineRule="auto"/>
    </w:pPr>
  </w:style>
  <w:style w:type="character" w:customStyle="1" w:styleId="Char">
    <w:name w:val="Υποσέλιδο Char"/>
    <w:basedOn w:val="a0"/>
    <w:link w:val="a3"/>
    <w:uiPriority w:val="99"/>
    <w:rsid w:val="007B13EE"/>
  </w:style>
  <w:style w:type="paragraph" w:styleId="a4">
    <w:name w:val="List Paragraph"/>
    <w:basedOn w:val="a"/>
    <w:uiPriority w:val="34"/>
    <w:qFormat/>
    <w:rsid w:val="00E909FF"/>
    <w:pPr>
      <w:ind w:left="720"/>
      <w:contextualSpacing/>
    </w:pPr>
  </w:style>
  <w:style w:type="paragraph" w:styleId="a5">
    <w:name w:val="Balloon Text"/>
    <w:basedOn w:val="a"/>
    <w:link w:val="Char0"/>
    <w:uiPriority w:val="99"/>
    <w:semiHidden/>
    <w:unhideWhenUsed/>
    <w:rsid w:val="00F30C43"/>
    <w:pPr>
      <w:spacing w:after="0" w:line="240" w:lineRule="auto"/>
    </w:pPr>
    <w:rPr>
      <w:rFonts w:ascii="Segoe UI" w:hAnsi="Segoe UI" w:cs="Segoe UI"/>
      <w:sz w:val="18"/>
      <w:szCs w:val="18"/>
    </w:rPr>
  </w:style>
  <w:style w:type="character" w:customStyle="1" w:styleId="Char0">
    <w:name w:val="Κείμενο πλαισίου Char"/>
    <w:basedOn w:val="a0"/>
    <w:link w:val="a5"/>
    <w:uiPriority w:val="99"/>
    <w:semiHidden/>
    <w:rsid w:val="00F30C43"/>
    <w:rPr>
      <w:rFonts w:ascii="Segoe UI" w:hAnsi="Segoe UI" w:cs="Segoe UI"/>
      <w:sz w:val="18"/>
      <w:szCs w:val="18"/>
    </w:rPr>
  </w:style>
  <w:style w:type="character" w:styleId="-">
    <w:name w:val="Hyperlink"/>
    <w:basedOn w:val="a0"/>
    <w:uiPriority w:val="99"/>
    <w:unhideWhenUsed/>
    <w:rsid w:val="003C5A37"/>
    <w:rPr>
      <w:color w:val="0563C1" w:themeColor="hyperlink"/>
      <w:u w:val="single"/>
    </w:rPr>
  </w:style>
  <w:style w:type="character" w:customStyle="1" w:styleId="1Char">
    <w:name w:val="Επικεφαλίδα 1 Char"/>
    <w:basedOn w:val="a0"/>
    <w:link w:val="1"/>
    <w:rsid w:val="00E64F66"/>
    <w:rPr>
      <w:rFonts w:ascii="Times New Roman" w:eastAsia="Times New Roman" w:hAnsi="Times New Roman" w:cs="Times New Roman"/>
      <w:sz w:val="26"/>
      <w:szCs w:val="20"/>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svolos20@gmail.com" TargetMode="Externa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D549B-7C03-40F2-9B32-CDA42D84CC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5</Pages>
  <Words>868</Words>
  <Characters>4689</Characters>
  <Application>Microsoft Office Word</Application>
  <DocSecurity>0</DocSecurity>
  <Lines>39</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cp:lastPrinted>2023-02-02T08:37:00Z</cp:lastPrinted>
  <dcterms:created xsi:type="dcterms:W3CDTF">2023-02-01T10:31:00Z</dcterms:created>
  <dcterms:modified xsi:type="dcterms:W3CDTF">2023-02-02T08:58:00Z</dcterms:modified>
</cp:coreProperties>
</file>