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CC" w:rsidRPr="006C6922" w:rsidRDefault="00F54DCC" w:rsidP="00F54DCC">
      <w:pPr>
        <w:pStyle w:val="Web"/>
        <w:shd w:val="clear" w:color="auto" w:fill="FFFFFF"/>
        <w:rPr>
          <w:rFonts w:asciiTheme="minorHAnsi" w:hAnsiTheme="minorHAnsi" w:cstheme="minorHAnsi"/>
          <w:color w:val="333333"/>
        </w:rPr>
      </w:pPr>
      <w:r w:rsidRPr="006C6922">
        <w:rPr>
          <w:rStyle w:val="a3"/>
          <w:rFonts w:asciiTheme="minorHAnsi" w:hAnsiTheme="minorHAnsi" w:cstheme="minorHAnsi"/>
          <w:color w:val="333333"/>
        </w:rPr>
        <w:t xml:space="preserve">                              </w:t>
      </w:r>
      <w:r w:rsidR="00B11A75" w:rsidRPr="006C6922">
        <w:rPr>
          <w:rStyle w:val="a3"/>
          <w:rFonts w:asciiTheme="minorHAnsi" w:hAnsiTheme="minorHAnsi" w:cstheme="minorHAnsi"/>
          <w:color w:val="333333"/>
        </w:rPr>
        <w:t xml:space="preserve">   </w:t>
      </w:r>
      <w:r w:rsidR="00E326E9">
        <w:rPr>
          <w:rStyle w:val="a3"/>
          <w:rFonts w:asciiTheme="minorHAnsi" w:hAnsiTheme="minorHAnsi" w:cstheme="minorHAnsi"/>
          <w:color w:val="333333"/>
        </w:rPr>
        <w:t xml:space="preserve">            </w:t>
      </w:r>
      <w:r w:rsidRPr="006C6922">
        <w:rPr>
          <w:rStyle w:val="a3"/>
          <w:rFonts w:asciiTheme="minorHAnsi" w:hAnsiTheme="minorHAnsi" w:cstheme="minorHAnsi"/>
          <w:color w:val="333333"/>
        </w:rPr>
        <w:t xml:space="preserve">           Α Ν Α Κ Ο Ι Ν Ω Σ Η</w:t>
      </w:r>
    </w:p>
    <w:p w:rsidR="00F54DCC" w:rsidRPr="006C6922" w:rsidRDefault="00B11A75" w:rsidP="00F54DCC">
      <w:pPr>
        <w:pStyle w:val="Web"/>
        <w:shd w:val="clear" w:color="auto" w:fill="FFFFFF"/>
        <w:rPr>
          <w:rFonts w:asciiTheme="minorHAnsi" w:hAnsiTheme="minorHAnsi" w:cstheme="minorHAnsi"/>
          <w:color w:val="333333"/>
        </w:rPr>
      </w:pPr>
      <w:r w:rsidRPr="006C6922">
        <w:rPr>
          <w:rStyle w:val="a3"/>
          <w:rFonts w:asciiTheme="minorHAnsi" w:hAnsiTheme="minorHAnsi" w:cstheme="minorHAnsi"/>
          <w:color w:val="333333"/>
        </w:rPr>
        <w:t xml:space="preserve">  </w:t>
      </w:r>
      <w:r w:rsidR="00E326E9">
        <w:rPr>
          <w:rStyle w:val="a3"/>
          <w:rFonts w:asciiTheme="minorHAnsi" w:hAnsiTheme="minorHAnsi" w:cstheme="minorHAnsi"/>
          <w:color w:val="333333"/>
        </w:rPr>
        <w:t xml:space="preserve">          </w:t>
      </w:r>
      <w:r w:rsidRPr="006C6922">
        <w:rPr>
          <w:rStyle w:val="a3"/>
          <w:rFonts w:asciiTheme="minorHAnsi" w:hAnsiTheme="minorHAnsi" w:cstheme="minorHAnsi"/>
          <w:color w:val="333333"/>
        </w:rPr>
        <w:t xml:space="preserve">      </w:t>
      </w:r>
      <w:r w:rsidR="00F54DCC" w:rsidRPr="006C6922">
        <w:rPr>
          <w:rStyle w:val="a3"/>
          <w:rFonts w:asciiTheme="minorHAnsi" w:hAnsiTheme="minorHAnsi" w:cstheme="minorHAnsi"/>
          <w:color w:val="333333"/>
        </w:rPr>
        <w:t>ΑΠΟΧΗ ΤΩΝ ΜΕΛΩΝ ΤΟΥ ΔΙΚΗΓΟΡΙΚΟΥ ΣΥΛΛΟΓΟΥ ΒΟΛΟΥ</w:t>
      </w:r>
    </w:p>
    <w:p w:rsidR="00F54DCC" w:rsidRPr="006C6922" w:rsidRDefault="00B11A75" w:rsidP="00F54DCC">
      <w:pPr>
        <w:pStyle w:val="Web"/>
        <w:shd w:val="clear" w:color="auto" w:fill="FFFFFF"/>
        <w:rPr>
          <w:rFonts w:asciiTheme="minorHAnsi" w:hAnsiTheme="minorHAnsi" w:cstheme="minorHAnsi"/>
          <w:color w:val="333333"/>
        </w:rPr>
      </w:pPr>
      <w:r w:rsidRPr="006C6922">
        <w:rPr>
          <w:rStyle w:val="a3"/>
          <w:rFonts w:asciiTheme="minorHAnsi" w:hAnsiTheme="minorHAnsi" w:cstheme="minorHAnsi"/>
          <w:color w:val="333333"/>
        </w:rPr>
        <w:t xml:space="preserve">             </w:t>
      </w:r>
      <w:r w:rsidR="00E326E9">
        <w:rPr>
          <w:rStyle w:val="a3"/>
          <w:rFonts w:asciiTheme="minorHAnsi" w:hAnsiTheme="minorHAnsi" w:cstheme="minorHAnsi"/>
          <w:color w:val="333333"/>
        </w:rPr>
        <w:t xml:space="preserve">      </w:t>
      </w:r>
      <w:r w:rsidRPr="006C6922">
        <w:rPr>
          <w:rStyle w:val="a3"/>
          <w:rFonts w:asciiTheme="minorHAnsi" w:hAnsiTheme="minorHAnsi" w:cstheme="minorHAnsi"/>
          <w:color w:val="333333"/>
        </w:rPr>
        <w:t xml:space="preserve">      </w:t>
      </w:r>
      <w:r w:rsidR="00E326E9">
        <w:rPr>
          <w:rStyle w:val="a3"/>
          <w:rFonts w:asciiTheme="minorHAnsi" w:hAnsiTheme="minorHAnsi" w:cstheme="minorHAnsi"/>
          <w:color w:val="333333"/>
        </w:rPr>
        <w:t xml:space="preserve">  </w:t>
      </w:r>
      <w:r w:rsidRPr="006C6922">
        <w:rPr>
          <w:rStyle w:val="a3"/>
          <w:rFonts w:asciiTheme="minorHAnsi" w:hAnsiTheme="minorHAnsi" w:cstheme="minorHAnsi"/>
          <w:color w:val="333333"/>
        </w:rPr>
        <w:t xml:space="preserve">        </w:t>
      </w:r>
      <w:r w:rsidR="00F54DCC" w:rsidRPr="006C6922">
        <w:rPr>
          <w:rStyle w:val="a3"/>
          <w:rFonts w:asciiTheme="minorHAnsi" w:hAnsiTheme="minorHAnsi" w:cstheme="minorHAnsi"/>
          <w:color w:val="333333"/>
        </w:rPr>
        <w:t>ΑΠΟ ΥΠΟΘΕΣΕΙΣ ΝΟΜΙΚΗΣ ΒΟΗΘΕΙΑΣ</w:t>
      </w:r>
    </w:p>
    <w:p w:rsidR="00F54DCC" w:rsidRPr="006C6922" w:rsidRDefault="00F54DCC" w:rsidP="00F54DCC">
      <w:pPr>
        <w:pStyle w:val="Web"/>
        <w:shd w:val="clear" w:color="auto" w:fill="FFFFFF"/>
        <w:rPr>
          <w:rFonts w:asciiTheme="minorHAnsi" w:hAnsiTheme="minorHAnsi" w:cstheme="minorHAnsi"/>
          <w:color w:val="333333"/>
        </w:rPr>
      </w:pPr>
      <w:r w:rsidRPr="006C6922">
        <w:rPr>
          <w:rFonts w:asciiTheme="minorHAnsi" w:hAnsiTheme="minorHAnsi" w:cstheme="minorHAnsi"/>
          <w:color w:val="333333"/>
        </w:rPr>
        <w:t>               </w:t>
      </w:r>
      <w:r w:rsidR="00282AE2" w:rsidRPr="006C6922">
        <w:rPr>
          <w:rFonts w:asciiTheme="minorHAnsi" w:hAnsiTheme="minorHAnsi" w:cstheme="minorHAnsi"/>
          <w:color w:val="333333"/>
        </w:rPr>
        <w:t xml:space="preserve">                      </w:t>
      </w:r>
      <w:r w:rsidR="00E326E9">
        <w:rPr>
          <w:rFonts w:asciiTheme="minorHAnsi" w:hAnsiTheme="minorHAnsi" w:cstheme="minorHAnsi"/>
          <w:color w:val="333333"/>
        </w:rPr>
        <w:t xml:space="preserve">   </w:t>
      </w:r>
      <w:r w:rsidR="00282AE2" w:rsidRPr="006C6922">
        <w:rPr>
          <w:rFonts w:asciiTheme="minorHAnsi" w:hAnsiTheme="minorHAnsi" w:cstheme="minorHAnsi"/>
          <w:color w:val="333333"/>
        </w:rPr>
        <w:t xml:space="preserve">     </w:t>
      </w:r>
      <w:r w:rsidRPr="006C6922">
        <w:rPr>
          <w:rFonts w:asciiTheme="minorHAnsi" w:hAnsiTheme="minorHAnsi" w:cstheme="minorHAnsi"/>
          <w:color w:val="333333"/>
        </w:rPr>
        <w:t>      --------------------------                           </w:t>
      </w:r>
    </w:p>
    <w:p w:rsidR="0034234A" w:rsidRPr="00CD6EC4" w:rsidRDefault="00F54DCC" w:rsidP="0034234A">
      <w:pPr>
        <w:pStyle w:val="Web"/>
        <w:shd w:val="clear" w:color="auto" w:fill="FFFFFF"/>
        <w:jc w:val="both"/>
        <w:rPr>
          <w:rFonts w:asciiTheme="minorHAnsi" w:hAnsiTheme="minorHAnsi" w:cstheme="minorHAnsi"/>
          <w:b/>
          <w:color w:val="333333"/>
        </w:rPr>
      </w:pPr>
      <w:r w:rsidRPr="00CD6EC4">
        <w:rPr>
          <w:rFonts w:asciiTheme="minorHAnsi" w:hAnsiTheme="minorHAnsi" w:cstheme="minorHAnsi"/>
          <w:b/>
          <w:color w:val="333333"/>
        </w:rPr>
        <w:t xml:space="preserve">Το Διοικητικό Συμβούλιο του Δικηγορικού Συλλόγου Βόλου, </w:t>
      </w:r>
      <w:r w:rsidR="00FC69D5" w:rsidRPr="00CD6EC4">
        <w:rPr>
          <w:rFonts w:asciiTheme="minorHAnsi" w:hAnsiTheme="minorHAnsi" w:cstheme="minorHAnsi"/>
          <w:b/>
          <w:color w:val="333333"/>
        </w:rPr>
        <w:t xml:space="preserve">με </w:t>
      </w:r>
      <w:r w:rsidRPr="00CD6EC4">
        <w:rPr>
          <w:rFonts w:asciiTheme="minorHAnsi" w:hAnsiTheme="minorHAnsi" w:cstheme="minorHAnsi"/>
          <w:b/>
          <w:color w:val="333333"/>
        </w:rPr>
        <w:t xml:space="preserve">την από </w:t>
      </w:r>
      <w:r w:rsidR="00FC69D5" w:rsidRPr="00CD6EC4">
        <w:rPr>
          <w:rFonts w:asciiTheme="minorHAnsi" w:hAnsiTheme="minorHAnsi" w:cstheme="minorHAnsi"/>
          <w:b/>
          <w:color w:val="333333"/>
        </w:rPr>
        <w:t>05.0</w:t>
      </w:r>
      <w:r w:rsidRPr="00CD6EC4">
        <w:rPr>
          <w:rFonts w:asciiTheme="minorHAnsi" w:hAnsiTheme="minorHAnsi" w:cstheme="minorHAnsi"/>
          <w:b/>
          <w:color w:val="333333"/>
        </w:rPr>
        <w:t>1.202</w:t>
      </w:r>
      <w:r w:rsidR="00FC69D5" w:rsidRPr="00CD6EC4">
        <w:rPr>
          <w:rFonts w:asciiTheme="minorHAnsi" w:hAnsiTheme="minorHAnsi" w:cstheme="minorHAnsi"/>
          <w:b/>
          <w:color w:val="333333"/>
        </w:rPr>
        <w:t>3/Θέμα 1ο</w:t>
      </w:r>
      <w:r w:rsidRPr="00CD6EC4">
        <w:rPr>
          <w:rFonts w:asciiTheme="minorHAnsi" w:hAnsiTheme="minorHAnsi" w:cstheme="minorHAnsi"/>
          <w:b/>
          <w:color w:val="333333"/>
        </w:rPr>
        <w:t xml:space="preserve"> </w:t>
      </w:r>
      <w:r w:rsidR="00FC69D5" w:rsidRPr="00CD6EC4">
        <w:rPr>
          <w:rFonts w:asciiTheme="minorHAnsi" w:hAnsiTheme="minorHAnsi" w:cstheme="minorHAnsi"/>
          <w:b/>
          <w:color w:val="333333"/>
        </w:rPr>
        <w:t xml:space="preserve">Απόφασή </w:t>
      </w:r>
      <w:r w:rsidRPr="00CD6EC4">
        <w:rPr>
          <w:rFonts w:asciiTheme="minorHAnsi" w:hAnsiTheme="minorHAnsi" w:cstheme="minorHAnsi"/>
          <w:b/>
          <w:color w:val="333333"/>
        </w:rPr>
        <w:t>του</w:t>
      </w:r>
      <w:r w:rsidR="0034234A" w:rsidRPr="00CD6EC4">
        <w:rPr>
          <w:rFonts w:asciiTheme="minorHAnsi" w:hAnsiTheme="minorHAnsi" w:cstheme="minorHAnsi"/>
          <w:b/>
          <w:color w:val="333333"/>
        </w:rPr>
        <w:t xml:space="preserve"> </w:t>
      </w:r>
      <w:r w:rsidR="0034234A" w:rsidRPr="00CD6EC4">
        <w:rPr>
          <w:rFonts w:asciiTheme="minorHAnsi" w:hAnsiTheme="minorHAnsi" w:cstheme="minorHAnsi"/>
          <w:color w:val="333333"/>
        </w:rPr>
        <w:t xml:space="preserve">- </w:t>
      </w:r>
      <w:r w:rsidR="007D68B9" w:rsidRPr="00CD6EC4">
        <w:rPr>
          <w:rFonts w:asciiTheme="minorHAnsi" w:hAnsiTheme="minorHAnsi" w:cstheme="minorHAnsi"/>
          <w:color w:val="333333"/>
        </w:rPr>
        <w:t>κα</w:t>
      </w:r>
      <w:r w:rsidR="0034234A" w:rsidRPr="00CD6EC4">
        <w:rPr>
          <w:rFonts w:asciiTheme="minorHAnsi" w:hAnsiTheme="minorHAnsi" w:cstheme="minorHAnsi"/>
          <w:color w:val="333333"/>
        </w:rPr>
        <w:t>τόπιν των από 05.11.2022 και 11.12.2022 σχετικών Αποφάσεων της Ολομέλειας των Δικηγορικών Συλλόγων Ελλάδος και σε ένδειξη διαμαρτυρίας για τη συνεχιζόμενη αδικαιολόγητη καθυστέρηση στην εκκαθάριση και πληρωμή των αποζημιώσεων Νομικής Βοήθειας και τη μη μέχρι σήμερα επίλυση του σοβαρού προβλήματος παρά τις αλλεπάλληλες νομοθετικές</w:t>
      </w:r>
      <w:r w:rsidR="0034234A">
        <w:rPr>
          <w:rFonts w:asciiTheme="minorHAnsi" w:hAnsiTheme="minorHAnsi" w:cstheme="minorHAnsi"/>
          <w:color w:val="333333"/>
        </w:rPr>
        <w:t xml:space="preserve"> </w:t>
      </w:r>
      <w:r w:rsidR="0034234A" w:rsidRPr="00CD6EC4">
        <w:rPr>
          <w:rFonts w:asciiTheme="minorHAnsi" w:hAnsiTheme="minorHAnsi" w:cstheme="minorHAnsi"/>
          <w:color w:val="333333"/>
        </w:rPr>
        <w:t>ρυθμίσεις που ακολούθησαν</w:t>
      </w:r>
      <w:r w:rsidR="0034234A">
        <w:rPr>
          <w:rFonts w:asciiTheme="minorHAnsi" w:hAnsiTheme="minorHAnsi" w:cstheme="minorHAnsi"/>
          <w:color w:val="333333"/>
        </w:rPr>
        <w:t xml:space="preserve"> - </w:t>
      </w:r>
      <w:r w:rsidR="0034234A" w:rsidRPr="00CD6EC4">
        <w:rPr>
          <w:rFonts w:asciiTheme="minorHAnsi" w:hAnsiTheme="minorHAnsi" w:cstheme="minorHAnsi"/>
          <w:b/>
          <w:color w:val="333333"/>
        </w:rPr>
        <w:t>αποφάσισε την αποχή  των  Μελών του από την άσκηση των καθηκόντων τους από</w:t>
      </w:r>
      <w:r w:rsidR="0034234A" w:rsidRPr="00CD6EC4">
        <w:rPr>
          <w:rFonts w:asciiTheme="minorHAnsi" w:hAnsiTheme="minorHAnsi" w:cstheme="minorHAnsi"/>
          <w:b/>
          <w:bCs/>
          <w:color w:val="333333"/>
        </w:rPr>
        <w:t> την 6</w:t>
      </w:r>
      <w:r w:rsidR="0034234A" w:rsidRPr="00CD6EC4">
        <w:rPr>
          <w:rFonts w:asciiTheme="minorHAnsi" w:hAnsiTheme="minorHAnsi" w:cstheme="minorHAnsi"/>
          <w:b/>
          <w:bCs/>
          <w:color w:val="333333"/>
          <w:vertAlign w:val="superscript"/>
        </w:rPr>
        <w:t>η</w:t>
      </w:r>
      <w:r w:rsidR="0034234A" w:rsidRPr="00CD6EC4">
        <w:rPr>
          <w:rFonts w:asciiTheme="minorHAnsi" w:hAnsiTheme="minorHAnsi" w:cstheme="minorHAnsi"/>
          <w:b/>
          <w:bCs/>
          <w:color w:val="333333"/>
        </w:rPr>
        <w:t xml:space="preserve"> Ιανουαρίου 2023  έως  και την 28</w:t>
      </w:r>
      <w:r w:rsidR="0034234A" w:rsidRPr="00CD6EC4">
        <w:rPr>
          <w:rFonts w:asciiTheme="minorHAnsi" w:hAnsiTheme="minorHAnsi" w:cstheme="minorHAnsi"/>
          <w:b/>
          <w:bCs/>
          <w:color w:val="333333"/>
          <w:vertAlign w:val="superscript"/>
        </w:rPr>
        <w:t>η</w:t>
      </w:r>
      <w:r w:rsidR="0034234A" w:rsidRPr="00CD6EC4">
        <w:rPr>
          <w:rFonts w:asciiTheme="minorHAnsi" w:hAnsiTheme="minorHAnsi" w:cstheme="minorHAnsi"/>
          <w:b/>
          <w:bCs/>
          <w:color w:val="333333"/>
        </w:rPr>
        <w:t xml:space="preserve"> Φεβρουαρίου 2023  από όλες τις υποθέσεις Νομικής Βοήθειας και τη μη έκδοση γραμματίων προκαταβολής και ενσήμων.</w:t>
      </w:r>
    </w:p>
    <w:p w:rsidR="0034234A" w:rsidRPr="0034234A" w:rsidRDefault="0034234A" w:rsidP="0034234A">
      <w:pPr>
        <w:pStyle w:val="Web"/>
        <w:shd w:val="clear" w:color="auto" w:fill="FFFFFF"/>
        <w:jc w:val="both"/>
        <w:rPr>
          <w:rFonts w:asciiTheme="minorHAnsi" w:hAnsiTheme="minorHAnsi" w:cstheme="minorHAnsi"/>
          <w:color w:val="333333"/>
        </w:rPr>
      </w:pPr>
    </w:p>
    <w:p w:rsidR="00CD6EC4" w:rsidRPr="00CD6EC4" w:rsidRDefault="00F54DCC" w:rsidP="00F54DCC">
      <w:pPr>
        <w:pStyle w:val="Web"/>
        <w:shd w:val="clear" w:color="auto" w:fill="FFFFFF"/>
        <w:jc w:val="both"/>
        <w:rPr>
          <w:rFonts w:asciiTheme="minorHAnsi" w:hAnsiTheme="minorHAnsi" w:cstheme="minorHAnsi"/>
          <w:b/>
          <w:color w:val="333333"/>
        </w:rPr>
      </w:pPr>
      <w:r w:rsidRPr="00CD6EC4">
        <w:rPr>
          <w:rFonts w:asciiTheme="minorHAnsi" w:hAnsiTheme="minorHAnsi" w:cstheme="minorHAnsi"/>
          <w:b/>
          <w:color w:val="333333"/>
        </w:rPr>
        <w:t xml:space="preserve">Εξαιρούνται οι περιπτώσεις παραγραφών σε αστικές, ποινικές και διοικητικές υποθέσεις, η συμπλήρωση ανώτατου ορίου προσωρινής κράτησης, οι συνοδείες στις ποινικές υποθέσεις και οι δικονομικές ενέργειες (προτάσεις, προσθήκες, ανταγωγές, παρεμβάσεις, προσεπικλήσεις κτλ), οι οποίες εξαρτώνται από την ημερομηνία καταθέσεως αγωγής κατά την (νέα) τακτική διαδικασία, που έχει ασκηθεί προ </w:t>
      </w:r>
      <w:r w:rsidR="00FC69D5" w:rsidRPr="00CD6EC4">
        <w:rPr>
          <w:rFonts w:asciiTheme="minorHAnsi" w:hAnsiTheme="minorHAnsi" w:cstheme="minorHAnsi"/>
          <w:b/>
          <w:color w:val="333333"/>
        </w:rPr>
        <w:t xml:space="preserve">της </w:t>
      </w:r>
      <w:r w:rsidR="00FC69D5" w:rsidRPr="00CD6EC4">
        <w:rPr>
          <w:rFonts w:asciiTheme="minorHAnsi" w:hAnsiTheme="minorHAnsi" w:cstheme="minorHAnsi"/>
          <w:b/>
          <w:bCs/>
          <w:color w:val="333333"/>
        </w:rPr>
        <w:t>6</w:t>
      </w:r>
      <w:r w:rsidR="00FC69D5" w:rsidRPr="00CD6EC4">
        <w:rPr>
          <w:rFonts w:asciiTheme="minorHAnsi" w:hAnsiTheme="minorHAnsi" w:cstheme="minorHAnsi"/>
          <w:b/>
          <w:bCs/>
          <w:color w:val="333333"/>
          <w:vertAlign w:val="superscript"/>
        </w:rPr>
        <w:t>ης</w:t>
      </w:r>
      <w:r w:rsidR="00FC69D5" w:rsidRPr="00CD6EC4">
        <w:rPr>
          <w:rFonts w:asciiTheme="minorHAnsi" w:hAnsiTheme="minorHAnsi" w:cstheme="minorHAnsi"/>
          <w:b/>
          <w:bCs/>
          <w:color w:val="333333"/>
        </w:rPr>
        <w:t xml:space="preserve"> Ιανουαρίου 2023 </w:t>
      </w:r>
      <w:r w:rsidRPr="00CD6EC4">
        <w:rPr>
          <w:rFonts w:asciiTheme="minorHAnsi" w:hAnsiTheme="minorHAnsi" w:cstheme="minorHAnsi"/>
          <w:b/>
          <w:color w:val="333333"/>
        </w:rPr>
        <w:t xml:space="preserve">. </w:t>
      </w:r>
    </w:p>
    <w:p w:rsidR="00F54DCC" w:rsidRPr="00CD6EC4" w:rsidRDefault="00F54DCC" w:rsidP="00F54DCC">
      <w:pPr>
        <w:pStyle w:val="Web"/>
        <w:shd w:val="clear" w:color="auto" w:fill="FFFFFF"/>
        <w:jc w:val="both"/>
        <w:rPr>
          <w:rFonts w:asciiTheme="minorHAnsi" w:hAnsiTheme="minorHAnsi" w:cstheme="minorHAnsi"/>
          <w:b/>
          <w:color w:val="333333"/>
        </w:rPr>
      </w:pPr>
      <w:r w:rsidRPr="00CD6EC4">
        <w:rPr>
          <w:rFonts w:asciiTheme="minorHAnsi" w:hAnsiTheme="minorHAnsi" w:cstheme="minorHAnsi"/>
          <w:b/>
          <w:color w:val="333333"/>
        </w:rPr>
        <w:t>Για την παροχή άδειας έκδοσης γραμματίου προείσπραξης εισφορών και ενσήμων απαιτείται η υποβολή γραπτού αιτήματος προς τον Πρόεδρο του Συλλόγου και η χορήγηση αυτής από τον Πρόεδρο ή (σε περίπτωση κωλύματος αυτού) από  τους Αντιπροέδρους (Α΄&amp;Β΄) ή την Γεν. Γραμματέα του Συλλόγου.</w:t>
      </w:r>
    </w:p>
    <w:p w:rsidR="00CD6EC4" w:rsidRDefault="00CD6EC4" w:rsidP="00F54DCC">
      <w:pPr>
        <w:pStyle w:val="Web"/>
        <w:shd w:val="clear" w:color="auto" w:fill="FFFFFF"/>
        <w:rPr>
          <w:rStyle w:val="a3"/>
          <w:rFonts w:asciiTheme="minorHAnsi" w:hAnsiTheme="minorHAnsi" w:cstheme="minorHAnsi"/>
          <w:color w:val="333333"/>
        </w:rPr>
      </w:pPr>
    </w:p>
    <w:p w:rsidR="00F54DCC" w:rsidRPr="006C6922" w:rsidRDefault="006C6922" w:rsidP="00F54DCC">
      <w:pPr>
        <w:pStyle w:val="Web"/>
        <w:shd w:val="clear" w:color="auto" w:fill="FFFFFF"/>
        <w:rPr>
          <w:rFonts w:asciiTheme="minorHAnsi" w:hAnsiTheme="minorHAnsi" w:cstheme="minorHAnsi"/>
          <w:color w:val="333333"/>
        </w:rPr>
      </w:pPr>
      <w:bookmarkStart w:id="0" w:name="_GoBack"/>
      <w:bookmarkEnd w:id="0"/>
      <w:r>
        <w:rPr>
          <w:rStyle w:val="a3"/>
          <w:rFonts w:asciiTheme="minorHAnsi" w:hAnsiTheme="minorHAnsi" w:cstheme="minorHAnsi"/>
          <w:color w:val="333333"/>
        </w:rPr>
        <w:t xml:space="preserve">                            </w:t>
      </w:r>
      <w:r w:rsidR="00F54DCC" w:rsidRPr="006C6922">
        <w:rPr>
          <w:rStyle w:val="a3"/>
          <w:rFonts w:asciiTheme="minorHAnsi" w:hAnsiTheme="minorHAnsi" w:cstheme="minorHAnsi"/>
          <w:color w:val="333333"/>
        </w:rPr>
        <w:t>Ο Πρόεδρος                             </w:t>
      </w:r>
      <w:r>
        <w:rPr>
          <w:rStyle w:val="a3"/>
          <w:rFonts w:asciiTheme="minorHAnsi" w:hAnsiTheme="minorHAnsi" w:cstheme="minorHAnsi"/>
          <w:color w:val="333333"/>
        </w:rPr>
        <w:t xml:space="preserve">        </w:t>
      </w:r>
      <w:r w:rsidR="00F54DCC" w:rsidRPr="006C6922">
        <w:rPr>
          <w:rStyle w:val="a3"/>
          <w:rFonts w:asciiTheme="minorHAnsi" w:hAnsiTheme="minorHAnsi" w:cstheme="minorHAnsi"/>
          <w:color w:val="333333"/>
        </w:rPr>
        <w:t>  Η Γεν. Γραμματέας</w:t>
      </w:r>
    </w:p>
    <w:p w:rsidR="00F54DCC" w:rsidRPr="006C6922" w:rsidRDefault="006C6922" w:rsidP="00F54DCC">
      <w:pPr>
        <w:pStyle w:val="Web"/>
        <w:shd w:val="clear" w:color="auto" w:fill="FFFFFF"/>
        <w:rPr>
          <w:rFonts w:asciiTheme="minorHAnsi" w:hAnsiTheme="minorHAnsi" w:cstheme="minorHAnsi"/>
          <w:color w:val="333333"/>
        </w:rPr>
      </w:pPr>
      <w:r>
        <w:rPr>
          <w:rStyle w:val="a3"/>
          <w:rFonts w:asciiTheme="minorHAnsi" w:hAnsiTheme="minorHAnsi" w:cstheme="minorHAnsi"/>
          <w:color w:val="333333"/>
        </w:rPr>
        <w:t xml:space="preserve">                    </w:t>
      </w:r>
      <w:r w:rsidR="00F54DCC" w:rsidRPr="006C6922">
        <w:rPr>
          <w:rStyle w:val="a3"/>
          <w:rFonts w:asciiTheme="minorHAnsi" w:hAnsiTheme="minorHAnsi" w:cstheme="minorHAnsi"/>
          <w:color w:val="333333"/>
        </w:rPr>
        <w:t xml:space="preserve">Χρήστος </w:t>
      </w:r>
      <w:proofErr w:type="spellStart"/>
      <w:r w:rsidR="00F54DCC" w:rsidRPr="006C6922">
        <w:rPr>
          <w:rStyle w:val="a3"/>
          <w:rFonts w:asciiTheme="minorHAnsi" w:hAnsiTheme="minorHAnsi" w:cstheme="minorHAnsi"/>
          <w:color w:val="333333"/>
        </w:rPr>
        <w:t>Στρατηγόπουλος</w:t>
      </w:r>
      <w:proofErr w:type="spellEnd"/>
      <w:r w:rsidR="00F54DCC" w:rsidRPr="006C6922">
        <w:rPr>
          <w:rStyle w:val="a3"/>
          <w:rFonts w:asciiTheme="minorHAnsi" w:hAnsiTheme="minorHAnsi" w:cstheme="minorHAnsi"/>
          <w:color w:val="333333"/>
        </w:rPr>
        <w:t>            </w:t>
      </w:r>
      <w:r>
        <w:rPr>
          <w:rStyle w:val="a3"/>
          <w:rFonts w:asciiTheme="minorHAnsi" w:hAnsiTheme="minorHAnsi" w:cstheme="minorHAnsi"/>
          <w:color w:val="333333"/>
        </w:rPr>
        <w:t xml:space="preserve">       </w:t>
      </w:r>
      <w:r w:rsidR="00F54DCC" w:rsidRPr="006C6922">
        <w:rPr>
          <w:rStyle w:val="a3"/>
          <w:rFonts w:asciiTheme="minorHAnsi" w:hAnsiTheme="minorHAnsi" w:cstheme="minorHAnsi"/>
          <w:color w:val="333333"/>
        </w:rPr>
        <w:t>   Ερασμία Καλαφάτη</w:t>
      </w:r>
    </w:p>
    <w:p w:rsidR="000258FA" w:rsidRPr="006C6922" w:rsidRDefault="000258FA">
      <w:pPr>
        <w:rPr>
          <w:rFonts w:cstheme="minorHAnsi"/>
        </w:rPr>
      </w:pPr>
    </w:p>
    <w:sectPr w:rsidR="000258FA" w:rsidRPr="006C69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2F"/>
    <w:rsid w:val="000258FA"/>
    <w:rsid w:val="00282AE2"/>
    <w:rsid w:val="0034234A"/>
    <w:rsid w:val="006C6922"/>
    <w:rsid w:val="007D68B9"/>
    <w:rsid w:val="00B11A75"/>
    <w:rsid w:val="00CD6EC4"/>
    <w:rsid w:val="00E326E9"/>
    <w:rsid w:val="00E47C2F"/>
    <w:rsid w:val="00F54DCC"/>
    <w:rsid w:val="00FC69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4D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4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4D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4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1580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2023-01-05T09:50:00Z</cp:lastPrinted>
  <dcterms:created xsi:type="dcterms:W3CDTF">2023-01-04T10:54:00Z</dcterms:created>
  <dcterms:modified xsi:type="dcterms:W3CDTF">2023-01-05T09:56:00Z</dcterms:modified>
</cp:coreProperties>
</file>