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25"/>
        <w:tblW w:w="9841" w:type="dxa"/>
        <w:tblLayout w:type="fixed"/>
        <w:tblLook w:val="0000" w:firstRow="0" w:lastRow="0" w:firstColumn="0" w:lastColumn="0" w:noHBand="0" w:noVBand="0"/>
      </w:tblPr>
      <w:tblGrid>
        <w:gridCol w:w="5148"/>
        <w:gridCol w:w="4693"/>
      </w:tblGrid>
      <w:tr w:rsidR="00703340" w:rsidTr="00703340">
        <w:trPr>
          <w:trHeight w:val="4960"/>
        </w:trPr>
        <w:tc>
          <w:tcPr>
            <w:tcW w:w="5148" w:type="dxa"/>
            <w:shd w:val="clear" w:color="auto" w:fill="auto"/>
          </w:tcPr>
          <w:p w:rsidR="00703340" w:rsidRPr="00703340" w:rsidRDefault="00703340" w:rsidP="00703340">
            <w:pPr>
              <w:ind w:right="-514"/>
              <w:rPr>
                <w:rFonts w:ascii="Arial" w:hAnsi="Arial" w:cs="Arial"/>
                <w:b/>
                <w:bCs/>
                <w:sz w:val="24"/>
                <w:szCs w:val="24"/>
              </w:rPr>
            </w:pPr>
            <w:bookmarkStart w:id="0" w:name="_GoBack"/>
            <w:bookmarkEnd w:id="0"/>
            <w:r w:rsidRPr="00703340">
              <w:rPr>
                <w:rFonts w:ascii="Arial" w:hAnsi="Arial" w:cs="Arial"/>
                <w:sz w:val="24"/>
                <w:szCs w:val="24"/>
              </w:rPr>
              <w:t xml:space="preserve">                   </w:t>
            </w:r>
            <w:r w:rsidRPr="00703340">
              <w:rPr>
                <w:rFonts w:ascii="Arial" w:hAnsi="Arial" w:cs="Arial"/>
                <w:sz w:val="24"/>
                <w:szCs w:val="24"/>
              </w:rPr>
              <w:object w:dxaOrig="518" w:dyaOrig="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75pt" o:ole="" filled="t">
                  <v:fill color2="black"/>
                  <v:imagedata r:id="rId6" o:title=""/>
                </v:shape>
                <o:OLEObject Type="Embed" ProgID="Word.Picture.8" ShapeID="_x0000_i1025" DrawAspect="Content" ObjectID="_1700392681" r:id="rId7"/>
              </w:object>
            </w:r>
          </w:p>
          <w:p w:rsidR="00703340" w:rsidRPr="00703340" w:rsidRDefault="00703340" w:rsidP="00703340">
            <w:pPr>
              <w:jc w:val="both"/>
              <w:rPr>
                <w:rFonts w:ascii="Arial" w:hAnsi="Arial" w:cs="Arial"/>
                <w:b/>
                <w:bCs/>
                <w:sz w:val="24"/>
                <w:szCs w:val="24"/>
              </w:rPr>
            </w:pPr>
            <w:r w:rsidRPr="00703340">
              <w:rPr>
                <w:rFonts w:ascii="Arial" w:hAnsi="Arial" w:cs="Arial"/>
                <w:b/>
                <w:bCs/>
                <w:sz w:val="24"/>
                <w:szCs w:val="24"/>
              </w:rPr>
              <w:t>ΕΛΛΗΝΙΚΗ ΔΗΜΟΚΡΑΤΙΑ</w:t>
            </w:r>
          </w:p>
          <w:p w:rsidR="00703340" w:rsidRPr="00703340" w:rsidRDefault="00703340" w:rsidP="00703340">
            <w:pPr>
              <w:jc w:val="both"/>
              <w:rPr>
                <w:rFonts w:ascii="Arial" w:hAnsi="Arial" w:cs="Arial"/>
                <w:b/>
                <w:bCs/>
                <w:sz w:val="24"/>
                <w:szCs w:val="24"/>
              </w:rPr>
            </w:pPr>
            <w:r w:rsidRPr="00703340">
              <w:rPr>
                <w:rFonts w:ascii="Arial" w:hAnsi="Arial" w:cs="Arial"/>
                <w:b/>
                <w:bCs/>
                <w:sz w:val="24"/>
                <w:szCs w:val="24"/>
              </w:rPr>
              <w:t>ΕΙΣΑΓΓΕΛΙΑ ΠΡΩΤΟΔΙΚΩΝ</w:t>
            </w:r>
          </w:p>
          <w:p w:rsidR="00703340" w:rsidRPr="00703340" w:rsidRDefault="00703340" w:rsidP="00703340">
            <w:pPr>
              <w:jc w:val="both"/>
              <w:rPr>
                <w:rFonts w:ascii="Arial" w:hAnsi="Arial" w:cs="Arial"/>
                <w:sz w:val="24"/>
                <w:szCs w:val="24"/>
              </w:rPr>
            </w:pPr>
            <w:r w:rsidRPr="00703340">
              <w:rPr>
                <w:rFonts w:ascii="Arial" w:hAnsi="Arial" w:cs="Arial"/>
                <w:b/>
                <w:bCs/>
                <w:sz w:val="24"/>
                <w:szCs w:val="24"/>
              </w:rPr>
              <w:t xml:space="preserve">             ΒΟΛΟΥ</w:t>
            </w:r>
          </w:p>
          <w:p w:rsidR="00703340" w:rsidRPr="00703340" w:rsidRDefault="00703340" w:rsidP="00703340">
            <w:pPr>
              <w:rPr>
                <w:rFonts w:ascii="Arial" w:hAnsi="Arial" w:cs="Arial"/>
                <w:sz w:val="24"/>
                <w:szCs w:val="24"/>
              </w:rPr>
            </w:pPr>
          </w:p>
          <w:p w:rsidR="00703340" w:rsidRPr="00703340" w:rsidRDefault="00703340" w:rsidP="00703340">
            <w:pPr>
              <w:rPr>
                <w:rFonts w:ascii="Arial" w:hAnsi="Arial" w:cs="Arial"/>
                <w:sz w:val="24"/>
                <w:szCs w:val="24"/>
              </w:rPr>
            </w:pPr>
            <w:r w:rsidRPr="00703340">
              <w:rPr>
                <w:rFonts w:ascii="Arial" w:hAnsi="Arial" w:cs="Arial"/>
                <w:sz w:val="24"/>
                <w:szCs w:val="24"/>
              </w:rPr>
              <w:t>Ταχ. Δ/νση : Ελ. Βενιζέλου 39</w:t>
            </w:r>
          </w:p>
          <w:p w:rsidR="00703340" w:rsidRPr="00703340" w:rsidRDefault="00703340" w:rsidP="00703340">
            <w:pPr>
              <w:rPr>
                <w:rFonts w:ascii="Arial" w:hAnsi="Arial" w:cs="Arial"/>
                <w:sz w:val="24"/>
                <w:szCs w:val="24"/>
              </w:rPr>
            </w:pPr>
            <w:r w:rsidRPr="00703340">
              <w:rPr>
                <w:rFonts w:ascii="Arial" w:hAnsi="Arial" w:cs="Arial"/>
                <w:sz w:val="24"/>
                <w:szCs w:val="24"/>
              </w:rPr>
              <w:t>Ταχ.Κώδικας: 38333</w:t>
            </w:r>
          </w:p>
          <w:p w:rsidR="00703340" w:rsidRPr="00703340" w:rsidRDefault="00703340" w:rsidP="00703340">
            <w:pPr>
              <w:rPr>
                <w:rFonts w:ascii="Arial" w:hAnsi="Arial" w:cs="Arial"/>
                <w:sz w:val="24"/>
                <w:szCs w:val="24"/>
              </w:rPr>
            </w:pPr>
            <w:r w:rsidRPr="00703340">
              <w:rPr>
                <w:rFonts w:ascii="Arial" w:hAnsi="Arial" w:cs="Arial"/>
                <w:sz w:val="24"/>
                <w:szCs w:val="24"/>
              </w:rPr>
              <w:t>Πληροφορίες: κ. Δημήτρης Πέντσος</w:t>
            </w:r>
          </w:p>
          <w:p w:rsidR="00703340" w:rsidRPr="00703340" w:rsidRDefault="00703340" w:rsidP="00703340">
            <w:pPr>
              <w:rPr>
                <w:rFonts w:ascii="Arial" w:hAnsi="Arial" w:cs="Arial"/>
                <w:sz w:val="24"/>
                <w:szCs w:val="24"/>
              </w:rPr>
            </w:pPr>
            <w:r w:rsidRPr="00703340">
              <w:rPr>
                <w:rFonts w:ascii="Arial" w:hAnsi="Arial" w:cs="Arial"/>
                <w:sz w:val="24"/>
                <w:szCs w:val="24"/>
              </w:rPr>
              <w:t>Τηλ;  24210-39181</w:t>
            </w:r>
          </w:p>
          <w:p w:rsidR="00703340" w:rsidRPr="00703340" w:rsidRDefault="00703340" w:rsidP="00703340">
            <w:pPr>
              <w:rPr>
                <w:rFonts w:ascii="Arial" w:hAnsi="Arial" w:cs="Arial"/>
                <w:sz w:val="24"/>
                <w:szCs w:val="24"/>
              </w:rPr>
            </w:pPr>
          </w:p>
        </w:tc>
        <w:tc>
          <w:tcPr>
            <w:tcW w:w="4693" w:type="dxa"/>
            <w:shd w:val="clear" w:color="auto" w:fill="auto"/>
          </w:tcPr>
          <w:p w:rsidR="00C35EC8" w:rsidRDefault="00C35EC8" w:rsidP="00703340">
            <w:pPr>
              <w:rPr>
                <w:rFonts w:ascii="Arial" w:hAnsi="Arial" w:cs="Arial"/>
                <w:b/>
                <w:bCs/>
                <w:sz w:val="24"/>
                <w:szCs w:val="24"/>
              </w:rPr>
            </w:pPr>
          </w:p>
          <w:p w:rsidR="00703340" w:rsidRPr="00703340" w:rsidRDefault="00CA4D04" w:rsidP="00703340">
            <w:pPr>
              <w:rPr>
                <w:rFonts w:ascii="Arial" w:hAnsi="Arial" w:cs="Arial"/>
                <w:sz w:val="24"/>
                <w:szCs w:val="24"/>
              </w:rPr>
            </w:pPr>
            <w:r>
              <w:rPr>
                <w:rFonts w:ascii="Arial" w:hAnsi="Arial" w:cs="Arial"/>
                <w:b/>
                <w:bCs/>
                <w:sz w:val="24"/>
                <w:szCs w:val="24"/>
              </w:rPr>
              <w:t>Βόλος,     7</w:t>
            </w:r>
            <w:r w:rsidR="00083572">
              <w:rPr>
                <w:rFonts w:ascii="Arial" w:hAnsi="Arial" w:cs="Arial"/>
                <w:b/>
                <w:bCs/>
                <w:sz w:val="24"/>
                <w:szCs w:val="24"/>
              </w:rPr>
              <w:t>-1</w:t>
            </w:r>
            <w:r>
              <w:rPr>
                <w:rFonts w:ascii="Arial" w:hAnsi="Arial" w:cs="Arial"/>
                <w:b/>
                <w:bCs/>
                <w:sz w:val="24"/>
                <w:szCs w:val="24"/>
              </w:rPr>
              <w:t>2</w:t>
            </w:r>
            <w:r w:rsidR="00703340" w:rsidRPr="00703340">
              <w:rPr>
                <w:rFonts w:ascii="Arial" w:hAnsi="Arial" w:cs="Arial"/>
                <w:b/>
                <w:bCs/>
                <w:sz w:val="24"/>
                <w:szCs w:val="24"/>
              </w:rPr>
              <w:t>-2021</w:t>
            </w:r>
          </w:p>
          <w:p w:rsidR="00703340" w:rsidRPr="00703340" w:rsidRDefault="00703340" w:rsidP="00703340">
            <w:pPr>
              <w:ind w:right="2052"/>
              <w:rPr>
                <w:rFonts w:ascii="Arial" w:hAnsi="Arial" w:cs="Arial"/>
                <w:sz w:val="24"/>
                <w:szCs w:val="24"/>
              </w:rPr>
            </w:pPr>
          </w:p>
          <w:p w:rsidR="00703340" w:rsidRPr="00703340" w:rsidRDefault="00703340" w:rsidP="00703340">
            <w:pPr>
              <w:rPr>
                <w:rFonts w:ascii="Arial" w:hAnsi="Arial" w:cs="Arial"/>
                <w:sz w:val="24"/>
                <w:szCs w:val="24"/>
              </w:rPr>
            </w:pPr>
          </w:p>
          <w:p w:rsidR="00703340" w:rsidRPr="00703340" w:rsidRDefault="00703340" w:rsidP="00703340">
            <w:pPr>
              <w:rPr>
                <w:rFonts w:ascii="Arial" w:hAnsi="Arial" w:cs="Arial"/>
                <w:sz w:val="24"/>
                <w:szCs w:val="24"/>
              </w:rPr>
            </w:pPr>
          </w:p>
          <w:p w:rsidR="00703340" w:rsidRPr="00703340" w:rsidRDefault="00703340" w:rsidP="00703340">
            <w:pPr>
              <w:rPr>
                <w:rFonts w:ascii="Arial" w:hAnsi="Arial" w:cs="Arial"/>
                <w:sz w:val="24"/>
                <w:szCs w:val="24"/>
              </w:rPr>
            </w:pPr>
            <w:r w:rsidRPr="00703340">
              <w:rPr>
                <w:rFonts w:ascii="Arial" w:hAnsi="Arial" w:cs="Arial"/>
                <w:b/>
                <w:bCs/>
                <w:sz w:val="24"/>
                <w:szCs w:val="24"/>
              </w:rPr>
              <w:t>Αριθ. Πρωτ.</w:t>
            </w:r>
            <w:r w:rsidR="00226F46">
              <w:rPr>
                <w:rFonts w:ascii="Arial" w:hAnsi="Arial" w:cs="Arial"/>
                <w:b/>
                <w:bCs/>
                <w:sz w:val="24"/>
                <w:szCs w:val="24"/>
              </w:rPr>
              <w:t>2057</w:t>
            </w:r>
            <w:r w:rsidRPr="00703340">
              <w:rPr>
                <w:rFonts w:ascii="Arial" w:hAnsi="Arial" w:cs="Arial"/>
                <w:b/>
                <w:bCs/>
                <w:sz w:val="24"/>
                <w:szCs w:val="24"/>
              </w:rPr>
              <w:t xml:space="preserve"> </w:t>
            </w:r>
          </w:p>
          <w:p w:rsidR="00703340" w:rsidRPr="00703340" w:rsidRDefault="00703340" w:rsidP="00703340">
            <w:pPr>
              <w:rPr>
                <w:rFonts w:ascii="Arial" w:hAnsi="Arial" w:cs="Arial"/>
                <w:sz w:val="24"/>
                <w:szCs w:val="24"/>
              </w:rPr>
            </w:pPr>
          </w:p>
          <w:p w:rsidR="00703340" w:rsidRPr="00703340" w:rsidRDefault="00703340" w:rsidP="00703340">
            <w:pPr>
              <w:jc w:val="center"/>
              <w:rPr>
                <w:rFonts w:ascii="Arial" w:hAnsi="Arial" w:cs="Arial"/>
                <w:sz w:val="24"/>
                <w:szCs w:val="24"/>
              </w:rPr>
            </w:pPr>
          </w:p>
          <w:p w:rsidR="00703340" w:rsidRPr="00703340" w:rsidRDefault="00703340" w:rsidP="00703340">
            <w:pPr>
              <w:jc w:val="center"/>
              <w:rPr>
                <w:rFonts w:ascii="Arial" w:hAnsi="Arial" w:cs="Arial"/>
                <w:sz w:val="24"/>
                <w:szCs w:val="24"/>
              </w:rPr>
            </w:pPr>
          </w:p>
        </w:tc>
      </w:tr>
    </w:tbl>
    <w:p w:rsidR="00703340" w:rsidRDefault="00703340" w:rsidP="00703340">
      <w:pPr>
        <w:jc w:val="center"/>
        <w:rPr>
          <w:rFonts w:ascii="Book Antiqua" w:hAnsi="Book Antiqua" w:cs="Book Antiqua"/>
          <w:b/>
          <w:bCs/>
          <w:sz w:val="28"/>
          <w:szCs w:val="28"/>
        </w:rPr>
      </w:pPr>
    </w:p>
    <w:p w:rsidR="00703340" w:rsidRDefault="00703340" w:rsidP="00703340">
      <w:pPr>
        <w:jc w:val="center"/>
        <w:rPr>
          <w:rFonts w:ascii="Book Antiqua" w:hAnsi="Book Antiqua" w:cs="Book Antiqua"/>
          <w:b/>
          <w:bCs/>
          <w:sz w:val="28"/>
          <w:szCs w:val="28"/>
        </w:rPr>
      </w:pPr>
    </w:p>
    <w:p w:rsidR="00703340" w:rsidRPr="00703340" w:rsidRDefault="00703340" w:rsidP="00703340">
      <w:pPr>
        <w:jc w:val="center"/>
        <w:rPr>
          <w:rFonts w:ascii="Arial" w:hAnsi="Arial" w:cs="Arial"/>
          <w:b/>
          <w:bCs/>
          <w:sz w:val="28"/>
          <w:szCs w:val="28"/>
        </w:rPr>
      </w:pPr>
      <w:r w:rsidRPr="00703340">
        <w:rPr>
          <w:rFonts w:ascii="Arial" w:hAnsi="Arial" w:cs="Arial"/>
          <w:b/>
          <w:bCs/>
          <w:sz w:val="28"/>
          <w:szCs w:val="28"/>
        </w:rPr>
        <w:t xml:space="preserve">ΕΠΕΙΓΟΥΣΑ ΑΝΑΚΟΙΝΩΣΗ </w:t>
      </w:r>
    </w:p>
    <w:p w:rsidR="00703340" w:rsidRPr="00703340" w:rsidRDefault="00703340" w:rsidP="00703340">
      <w:pPr>
        <w:jc w:val="center"/>
        <w:rPr>
          <w:rFonts w:ascii="Arial" w:hAnsi="Arial" w:cs="Arial"/>
        </w:rPr>
      </w:pPr>
      <w:r w:rsidRPr="00703340">
        <w:rPr>
          <w:rFonts w:ascii="Arial" w:hAnsi="Arial" w:cs="Arial"/>
          <w:b/>
          <w:bCs/>
          <w:sz w:val="28"/>
          <w:szCs w:val="28"/>
        </w:rPr>
        <w:t>ΤΟΥ ΔΙΕΥΘΥΝΟΝΤΑ ΤΗΝ ΕΙΣΑΓΓΕΛΙΑ ΠΡΩΤΟΔΙΚΩΝ ΒΟΛΟΥ</w:t>
      </w:r>
    </w:p>
    <w:p w:rsidR="004C5EF1" w:rsidRPr="00703340" w:rsidRDefault="004C5EF1" w:rsidP="004C5EF1">
      <w:pPr>
        <w:pStyle w:val="1"/>
        <w:spacing w:after="0" w:line="276" w:lineRule="auto"/>
        <w:jc w:val="center"/>
        <w:rPr>
          <w:rFonts w:ascii="Arial" w:eastAsia="Arial" w:hAnsi="Arial" w:cs="Arial"/>
          <w:color w:val="000000"/>
          <w:sz w:val="24"/>
          <w:szCs w:val="24"/>
        </w:rPr>
      </w:pPr>
    </w:p>
    <w:p w:rsidR="00703340" w:rsidRDefault="004C5EF1" w:rsidP="004C5EF1">
      <w:pPr>
        <w:pStyle w:val="1"/>
        <w:spacing w:after="0" w:line="276" w:lineRule="auto"/>
        <w:ind w:firstLine="720"/>
        <w:jc w:val="both"/>
        <w:rPr>
          <w:rFonts w:ascii="Arial" w:eastAsia="Arial" w:hAnsi="Arial" w:cs="Arial"/>
          <w:color w:val="000000"/>
          <w:sz w:val="26"/>
          <w:szCs w:val="26"/>
        </w:rPr>
      </w:pPr>
      <w:r w:rsidRPr="00703340">
        <w:rPr>
          <w:rFonts w:ascii="Arial" w:eastAsia="Arial" w:hAnsi="Arial" w:cs="Arial"/>
          <w:color w:val="000000"/>
          <w:sz w:val="24"/>
          <w:szCs w:val="24"/>
        </w:rPr>
        <w:t xml:space="preserve">Αφού λάβαμε υπόψη : </w:t>
      </w:r>
      <w:r w:rsidRPr="00703340">
        <w:rPr>
          <w:rFonts w:ascii="Arial" w:eastAsia="Arial" w:hAnsi="Arial" w:cs="Arial"/>
          <w:b/>
          <w:color w:val="000000"/>
          <w:sz w:val="24"/>
          <w:szCs w:val="24"/>
        </w:rPr>
        <w:t>α)</w:t>
      </w:r>
      <w:r w:rsidRPr="00703340">
        <w:rPr>
          <w:rFonts w:ascii="Arial" w:eastAsia="Arial" w:hAnsi="Arial" w:cs="Arial"/>
          <w:color w:val="000000"/>
          <w:sz w:val="24"/>
          <w:szCs w:val="24"/>
        </w:rPr>
        <w:t xml:space="preserve"> τις διατάξεις του άρθρου 15 παρ. 1 περ. α΄ και παρ. 7 του Κώδικα Οργανισμού Δικαστηρίων και Κατάστασης Δικαστικών Λειτουργών (Ν. 1756/1988), όπως ισχύει, </w:t>
      </w:r>
      <w:r w:rsidRPr="00703340">
        <w:rPr>
          <w:rFonts w:ascii="Arial" w:eastAsia="Arial" w:hAnsi="Arial" w:cs="Arial"/>
          <w:b/>
          <w:color w:val="000000"/>
          <w:sz w:val="24"/>
          <w:szCs w:val="24"/>
        </w:rPr>
        <w:t>β)</w:t>
      </w:r>
      <w:r w:rsidRPr="00703340">
        <w:rPr>
          <w:rFonts w:ascii="Arial" w:eastAsia="Arial" w:hAnsi="Arial" w:cs="Arial"/>
          <w:color w:val="000000"/>
          <w:sz w:val="24"/>
          <w:szCs w:val="24"/>
        </w:rPr>
        <w:t xml:space="preserve"> τις</w:t>
      </w:r>
      <w:r>
        <w:rPr>
          <w:rFonts w:ascii="Arial" w:eastAsia="Arial" w:hAnsi="Arial" w:cs="Arial"/>
          <w:color w:val="000000"/>
          <w:sz w:val="26"/>
          <w:szCs w:val="26"/>
        </w:rPr>
        <w:t xml:space="preserve"> διατάξεις της Δ1α/ΓΠ.οικ.: </w:t>
      </w:r>
      <w:r w:rsidR="000D4C1F">
        <w:rPr>
          <w:rFonts w:ascii="Arial" w:eastAsia="Arial" w:hAnsi="Arial" w:cs="Arial"/>
          <w:b/>
          <w:sz w:val="26"/>
          <w:szCs w:val="26"/>
        </w:rPr>
        <w:t>7</w:t>
      </w:r>
      <w:r w:rsidR="00CA4D04">
        <w:rPr>
          <w:rFonts w:ascii="Arial" w:eastAsia="Arial" w:hAnsi="Arial" w:cs="Arial"/>
          <w:b/>
          <w:sz w:val="26"/>
          <w:szCs w:val="26"/>
        </w:rPr>
        <w:t>5414</w:t>
      </w:r>
      <w:r>
        <w:rPr>
          <w:rFonts w:ascii="Arial" w:eastAsia="Arial" w:hAnsi="Arial" w:cs="Arial"/>
          <w:b/>
          <w:color w:val="000000"/>
          <w:sz w:val="26"/>
          <w:szCs w:val="26"/>
        </w:rPr>
        <w:t>/2021 ΚΥΑ</w:t>
      </w:r>
      <w:r>
        <w:rPr>
          <w:rFonts w:ascii="Arial" w:eastAsia="Arial" w:hAnsi="Arial" w:cs="Arial"/>
          <w:sz w:val="26"/>
          <w:szCs w:val="26"/>
        </w:rPr>
        <w:t xml:space="preserve">, </w:t>
      </w:r>
      <w:r w:rsidR="00CA4D04">
        <w:rPr>
          <w:rFonts w:ascii="Arial" w:eastAsia="Arial" w:hAnsi="Arial" w:cs="Arial"/>
          <w:b/>
          <w:color w:val="000000"/>
          <w:sz w:val="26"/>
          <w:szCs w:val="26"/>
        </w:rPr>
        <w:t>ΦΕΚ Β 5673</w:t>
      </w:r>
      <w:r w:rsidRPr="0025134F">
        <w:rPr>
          <w:rFonts w:ascii="Arial" w:eastAsia="Arial" w:hAnsi="Arial" w:cs="Arial"/>
          <w:b/>
          <w:color w:val="000000"/>
          <w:sz w:val="26"/>
          <w:szCs w:val="26"/>
        </w:rPr>
        <w:t>/</w:t>
      </w:r>
      <w:r w:rsidR="00CA4D04">
        <w:rPr>
          <w:rFonts w:ascii="Arial" w:eastAsia="Arial" w:hAnsi="Arial" w:cs="Arial"/>
          <w:b/>
          <w:color w:val="000000"/>
          <w:sz w:val="26"/>
          <w:szCs w:val="26"/>
        </w:rPr>
        <w:t>4.12</w:t>
      </w:r>
      <w:r w:rsidRPr="0025134F">
        <w:rPr>
          <w:rFonts w:ascii="Arial" w:eastAsia="Arial" w:hAnsi="Arial" w:cs="Arial"/>
          <w:b/>
          <w:color w:val="000000"/>
          <w:sz w:val="26"/>
          <w:szCs w:val="26"/>
        </w:rPr>
        <w:t>.2021,</w:t>
      </w:r>
      <w:r>
        <w:rPr>
          <w:rFonts w:ascii="Arial" w:eastAsia="Arial" w:hAnsi="Arial" w:cs="Arial"/>
          <w:color w:val="000000"/>
          <w:sz w:val="26"/>
          <w:szCs w:val="26"/>
        </w:rPr>
        <w:t xml:space="preserve">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Επικρατείας - Υφυπουργού στον Πρωθυπουργό περί έκτακτων μέτρων προστασίας της δημόσιας υγείας από τον κίνδυνο περαιτέρω διασποράς του κορωνοϊού COVID-19 στο σύνολο της Επικράτειας, </w:t>
      </w:r>
      <w:r>
        <w:rPr>
          <w:rFonts w:ascii="Arial" w:eastAsia="Arial" w:hAnsi="Arial" w:cs="Arial"/>
          <w:b/>
          <w:color w:val="000000"/>
          <w:sz w:val="26"/>
          <w:szCs w:val="26"/>
        </w:rPr>
        <w:t>γ)</w:t>
      </w:r>
      <w:r>
        <w:rPr>
          <w:rFonts w:ascii="Arial" w:eastAsia="Arial" w:hAnsi="Arial" w:cs="Arial"/>
          <w:color w:val="000000"/>
          <w:sz w:val="26"/>
          <w:szCs w:val="26"/>
        </w:rPr>
        <w:t xml:space="preserve"> την προάσπιση της δημόσιας υγείας και τις υπηρεσιακές ανάγκες για την εύρυθ</w:t>
      </w:r>
      <w:r w:rsidR="00703340">
        <w:rPr>
          <w:rFonts w:ascii="Arial" w:eastAsia="Arial" w:hAnsi="Arial" w:cs="Arial"/>
          <w:color w:val="000000"/>
          <w:sz w:val="26"/>
          <w:szCs w:val="26"/>
        </w:rPr>
        <w:t xml:space="preserve">μη λειτουργία των υπηρεσιών της Εισαγγελίας </w:t>
      </w:r>
      <w:r>
        <w:rPr>
          <w:rFonts w:ascii="Arial" w:eastAsia="Arial" w:hAnsi="Arial" w:cs="Arial"/>
          <w:color w:val="000000"/>
          <w:sz w:val="26"/>
          <w:szCs w:val="26"/>
        </w:rPr>
        <w:t>Πρωτοδικ</w:t>
      </w:r>
      <w:r w:rsidR="00703340">
        <w:rPr>
          <w:rFonts w:ascii="Arial" w:eastAsia="Arial" w:hAnsi="Arial" w:cs="Arial"/>
          <w:color w:val="000000"/>
          <w:sz w:val="26"/>
          <w:szCs w:val="26"/>
        </w:rPr>
        <w:t>ών</w:t>
      </w:r>
      <w:r>
        <w:rPr>
          <w:rFonts w:ascii="Arial" w:eastAsia="Arial" w:hAnsi="Arial" w:cs="Arial"/>
          <w:color w:val="000000"/>
          <w:sz w:val="26"/>
          <w:szCs w:val="26"/>
        </w:rPr>
        <w:t xml:space="preserve"> Βόλου </w:t>
      </w:r>
    </w:p>
    <w:p w:rsidR="00703340" w:rsidRDefault="00703340" w:rsidP="004C5EF1">
      <w:pPr>
        <w:pStyle w:val="1"/>
        <w:spacing w:after="0" w:line="276" w:lineRule="auto"/>
        <w:ind w:firstLine="720"/>
        <w:jc w:val="both"/>
        <w:rPr>
          <w:rFonts w:ascii="Arial" w:eastAsia="Arial" w:hAnsi="Arial" w:cs="Arial"/>
          <w:color w:val="000000"/>
          <w:sz w:val="26"/>
          <w:szCs w:val="26"/>
        </w:rPr>
      </w:pPr>
    </w:p>
    <w:p w:rsidR="00703340" w:rsidRDefault="00703340" w:rsidP="004C5EF1">
      <w:pPr>
        <w:pStyle w:val="1"/>
        <w:spacing w:after="0" w:line="276" w:lineRule="auto"/>
        <w:ind w:firstLine="720"/>
        <w:jc w:val="both"/>
        <w:rPr>
          <w:rFonts w:ascii="Arial" w:eastAsia="Arial" w:hAnsi="Arial" w:cs="Arial"/>
          <w:color w:val="000000"/>
          <w:sz w:val="26"/>
          <w:szCs w:val="26"/>
        </w:rPr>
      </w:pPr>
    </w:p>
    <w:p w:rsidR="00703340" w:rsidRDefault="00703340" w:rsidP="004C5EF1">
      <w:pPr>
        <w:pStyle w:val="1"/>
        <w:spacing w:after="0" w:line="276" w:lineRule="auto"/>
        <w:ind w:firstLine="720"/>
        <w:jc w:val="both"/>
        <w:rPr>
          <w:rFonts w:ascii="Arial" w:eastAsia="Arial" w:hAnsi="Arial" w:cs="Arial"/>
          <w:color w:val="000000"/>
          <w:sz w:val="26"/>
          <w:szCs w:val="26"/>
        </w:rPr>
      </w:pPr>
    </w:p>
    <w:p w:rsidR="00703340" w:rsidRDefault="00703340" w:rsidP="004C5EF1">
      <w:pPr>
        <w:pStyle w:val="1"/>
        <w:spacing w:after="0" w:line="276" w:lineRule="auto"/>
        <w:ind w:firstLine="720"/>
        <w:jc w:val="both"/>
        <w:rPr>
          <w:rFonts w:ascii="Arial" w:eastAsia="Arial" w:hAnsi="Arial" w:cs="Arial"/>
          <w:sz w:val="26"/>
          <w:szCs w:val="26"/>
        </w:rPr>
      </w:pPr>
    </w:p>
    <w:p w:rsidR="00703340" w:rsidRDefault="004C5EF1" w:rsidP="00703340">
      <w:pPr>
        <w:pStyle w:val="1"/>
        <w:spacing w:after="0" w:line="276" w:lineRule="auto"/>
        <w:ind w:firstLine="720"/>
        <w:jc w:val="both"/>
        <w:rPr>
          <w:rFonts w:ascii="Arial" w:eastAsia="Arial" w:hAnsi="Arial" w:cs="Arial"/>
          <w:color w:val="000000"/>
          <w:sz w:val="26"/>
          <w:szCs w:val="26"/>
        </w:rPr>
      </w:pPr>
      <w:r>
        <w:rPr>
          <w:rFonts w:ascii="Arial" w:eastAsia="Arial" w:hAnsi="Arial" w:cs="Arial"/>
          <w:b/>
          <w:color w:val="000000"/>
          <w:sz w:val="26"/>
          <w:szCs w:val="26"/>
        </w:rPr>
        <w:t>ΟΡΙΖΟΥΜΕ</w:t>
      </w:r>
      <w:r>
        <w:rPr>
          <w:rFonts w:ascii="Arial" w:eastAsia="Arial" w:hAnsi="Arial" w:cs="Arial"/>
          <w:color w:val="000000"/>
          <w:sz w:val="26"/>
          <w:szCs w:val="26"/>
        </w:rPr>
        <w:t xml:space="preserve"> τα εξής για το χ</w:t>
      </w:r>
      <w:r w:rsidR="00315DAF">
        <w:rPr>
          <w:rFonts w:ascii="Arial" w:eastAsia="Arial" w:hAnsi="Arial" w:cs="Arial"/>
          <w:color w:val="000000"/>
          <w:sz w:val="26"/>
          <w:szCs w:val="26"/>
        </w:rPr>
        <w:t>ρ</w:t>
      </w:r>
      <w:r w:rsidR="00CA4D04">
        <w:rPr>
          <w:rFonts w:ascii="Arial" w:eastAsia="Arial" w:hAnsi="Arial" w:cs="Arial"/>
          <w:color w:val="000000"/>
          <w:sz w:val="26"/>
          <w:szCs w:val="26"/>
        </w:rPr>
        <w:t>ονικό διάστημα από τη Δευτέρα 6 Δεκε</w:t>
      </w:r>
      <w:r w:rsidR="00D938C0">
        <w:rPr>
          <w:rFonts w:ascii="Arial" w:eastAsia="Arial" w:hAnsi="Arial" w:cs="Arial"/>
          <w:color w:val="000000"/>
          <w:sz w:val="26"/>
          <w:szCs w:val="26"/>
        </w:rPr>
        <w:t>μ</w:t>
      </w:r>
      <w:r w:rsidR="00703340">
        <w:rPr>
          <w:rFonts w:ascii="Arial" w:eastAsia="Arial" w:hAnsi="Arial" w:cs="Arial"/>
          <w:color w:val="000000"/>
          <w:sz w:val="26"/>
          <w:szCs w:val="26"/>
        </w:rPr>
        <w:t>βρίου 2021 και ώρα 06.00</w:t>
      </w:r>
      <w:r>
        <w:rPr>
          <w:rFonts w:ascii="Arial" w:eastAsia="Arial" w:hAnsi="Arial" w:cs="Arial"/>
          <w:color w:val="000000"/>
          <w:sz w:val="26"/>
          <w:szCs w:val="26"/>
        </w:rPr>
        <w:t xml:space="preserve"> έως τη Δευτέρα </w:t>
      </w:r>
      <w:r w:rsidR="00334297">
        <w:rPr>
          <w:rFonts w:ascii="Arial" w:eastAsia="Arial" w:hAnsi="Arial" w:cs="Arial"/>
          <w:color w:val="000000"/>
          <w:sz w:val="26"/>
          <w:szCs w:val="26"/>
        </w:rPr>
        <w:t>13</w:t>
      </w:r>
      <w:r w:rsidR="000D4C1F">
        <w:rPr>
          <w:rFonts w:ascii="Arial" w:eastAsia="Arial" w:hAnsi="Arial" w:cs="Arial"/>
          <w:color w:val="000000"/>
          <w:sz w:val="26"/>
          <w:szCs w:val="26"/>
        </w:rPr>
        <w:t xml:space="preserve"> Δεκεμ</w:t>
      </w:r>
      <w:r w:rsidR="003033DB">
        <w:rPr>
          <w:rFonts w:ascii="Arial" w:eastAsia="Arial" w:hAnsi="Arial" w:cs="Arial"/>
          <w:color w:val="000000"/>
          <w:sz w:val="26"/>
          <w:szCs w:val="26"/>
        </w:rPr>
        <w:t>βρίου</w:t>
      </w:r>
      <w:r>
        <w:rPr>
          <w:rFonts w:ascii="Arial" w:eastAsia="Arial" w:hAnsi="Arial" w:cs="Arial"/>
          <w:color w:val="000000"/>
          <w:sz w:val="26"/>
          <w:szCs w:val="26"/>
        </w:rPr>
        <w:t xml:space="preserve"> 2021 και ώρα 6:00 για την α</w:t>
      </w:r>
      <w:r w:rsidR="00703340">
        <w:rPr>
          <w:rFonts w:ascii="Arial" w:eastAsia="Arial" w:hAnsi="Arial" w:cs="Arial"/>
          <w:color w:val="000000"/>
          <w:sz w:val="26"/>
          <w:szCs w:val="26"/>
        </w:rPr>
        <w:t>σφαλή και εύρυθμη λειτουργία της Εισαγγελίας Πρωτοδικών Βόλου.</w:t>
      </w:r>
    </w:p>
    <w:p w:rsidR="004C5EF1" w:rsidRDefault="004C5EF1" w:rsidP="004C5EF1">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 xml:space="preserve">1) </w:t>
      </w:r>
      <w:r w:rsidRPr="00EA5EC5">
        <w:rPr>
          <w:rFonts w:ascii="Arial" w:eastAsia="Arial" w:hAnsi="Arial" w:cs="Arial"/>
          <w:bCs/>
          <w:color w:val="000000"/>
          <w:sz w:val="26"/>
          <w:szCs w:val="26"/>
        </w:rPr>
        <w:t>Κατά την είσοδο στο Δικαστικό Μέγαρο Βόλου</w:t>
      </w:r>
      <w:r w:rsidR="00703340">
        <w:rPr>
          <w:rFonts w:ascii="Arial" w:eastAsia="Arial" w:hAnsi="Arial" w:cs="Arial"/>
          <w:bCs/>
          <w:color w:val="000000"/>
          <w:sz w:val="26"/>
          <w:szCs w:val="26"/>
        </w:rPr>
        <w:t xml:space="preserve"> </w:t>
      </w:r>
      <w:r w:rsidRPr="00EA5EC5">
        <w:rPr>
          <w:rFonts w:ascii="Arial" w:eastAsia="Arial" w:hAnsi="Arial" w:cs="Arial"/>
          <w:color w:val="000000"/>
          <w:sz w:val="26"/>
          <w:szCs w:val="26"/>
          <w:u w:val="single"/>
        </w:rPr>
        <w:t>οι δικαστικοί λειτουργοί, οι  δικηγόροι και οι πολίτες</w:t>
      </w:r>
      <w:r w:rsidR="00703340">
        <w:rPr>
          <w:rFonts w:ascii="Arial" w:eastAsia="Arial" w:hAnsi="Arial" w:cs="Arial"/>
          <w:color w:val="000000"/>
          <w:sz w:val="26"/>
          <w:szCs w:val="26"/>
          <w:u w:val="single"/>
        </w:rPr>
        <w:t xml:space="preserve"> </w:t>
      </w:r>
      <w:r w:rsidRPr="00EA5EC5">
        <w:rPr>
          <w:rFonts w:ascii="Arial" w:eastAsia="Arial" w:hAnsi="Arial" w:cs="Arial"/>
          <w:b/>
          <w:color w:val="000000"/>
          <w:sz w:val="26"/>
          <w:szCs w:val="26"/>
        </w:rPr>
        <w:t>υποχρεούνται</w:t>
      </w:r>
      <w:r w:rsidRPr="004C5EF1">
        <w:rPr>
          <w:rFonts w:ascii="Arial" w:eastAsia="Arial" w:hAnsi="Arial" w:cs="Arial"/>
          <w:bCs/>
          <w:color w:val="000000"/>
          <w:sz w:val="26"/>
          <w:szCs w:val="26"/>
        </w:rPr>
        <w:t xml:space="preserve"> να επιδεικνύουν:</w:t>
      </w:r>
    </w:p>
    <w:p w:rsidR="004C5EF1" w:rsidRDefault="004C5EF1" w:rsidP="004C5EF1">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(α) Πιστοποιητικό εμβολιασμού,</w:t>
      </w:r>
      <w:r>
        <w:rPr>
          <w:rFonts w:ascii="Arial" w:eastAsia="Arial" w:hAnsi="Arial" w:cs="Arial"/>
          <w:sz w:val="26"/>
          <w:szCs w:val="26"/>
        </w:rPr>
        <w:t>σύμ</w:t>
      </w:r>
      <w:r w:rsidR="003033DB">
        <w:rPr>
          <w:rFonts w:ascii="Arial" w:eastAsia="Arial" w:hAnsi="Arial" w:cs="Arial"/>
          <w:sz w:val="26"/>
          <w:szCs w:val="26"/>
        </w:rPr>
        <w:t>φωνα με την παρ. 2 του άρθρου 9</w:t>
      </w:r>
      <w:r>
        <w:rPr>
          <w:rFonts w:ascii="Arial" w:eastAsia="Arial" w:hAnsi="Arial" w:cs="Arial"/>
          <w:sz w:val="26"/>
          <w:szCs w:val="26"/>
        </w:rPr>
        <w:t xml:space="preserve"> της παραπάνω ΚΥΑ, </w:t>
      </w:r>
      <w:r w:rsidRPr="009922CD">
        <w:rPr>
          <w:rFonts w:ascii="Arial" w:eastAsia="Arial" w:hAnsi="Arial" w:cs="Arial"/>
          <w:b/>
          <w:bCs/>
          <w:sz w:val="26"/>
          <w:szCs w:val="26"/>
        </w:rPr>
        <w:t>ή</w:t>
      </w:r>
    </w:p>
    <w:p w:rsidR="004C5EF1" w:rsidRDefault="004C5EF1" w:rsidP="004C5EF1">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(β) πιστοποιητικό νόσησης,</w:t>
      </w:r>
      <w:r w:rsidR="00703340">
        <w:rPr>
          <w:rFonts w:ascii="Arial" w:eastAsia="Arial" w:hAnsi="Arial" w:cs="Arial"/>
          <w:b/>
          <w:color w:val="000000"/>
          <w:sz w:val="26"/>
          <w:szCs w:val="26"/>
        </w:rPr>
        <w:t xml:space="preserve"> </w:t>
      </w:r>
      <w:r>
        <w:rPr>
          <w:rFonts w:ascii="Arial" w:eastAsia="Arial" w:hAnsi="Arial" w:cs="Arial"/>
          <w:sz w:val="26"/>
          <w:szCs w:val="26"/>
        </w:rPr>
        <w:t>σύμ</w:t>
      </w:r>
      <w:r w:rsidR="003033DB">
        <w:rPr>
          <w:rFonts w:ascii="Arial" w:eastAsia="Arial" w:hAnsi="Arial" w:cs="Arial"/>
          <w:sz w:val="26"/>
          <w:szCs w:val="26"/>
        </w:rPr>
        <w:t>φωνα με την παρ. 3 του άρθρου 9</w:t>
      </w:r>
      <w:r>
        <w:rPr>
          <w:rFonts w:ascii="Arial" w:eastAsia="Arial" w:hAnsi="Arial" w:cs="Arial"/>
          <w:sz w:val="26"/>
          <w:szCs w:val="26"/>
        </w:rPr>
        <w:t xml:space="preserve"> της παραπάνω ΚΥΑ, </w:t>
      </w:r>
      <w:r w:rsidRPr="009922CD">
        <w:rPr>
          <w:rFonts w:ascii="Arial" w:eastAsia="Arial" w:hAnsi="Arial" w:cs="Arial"/>
          <w:b/>
          <w:bCs/>
          <w:sz w:val="26"/>
          <w:szCs w:val="26"/>
        </w:rPr>
        <w:t>ή</w:t>
      </w:r>
    </w:p>
    <w:p w:rsidR="003033DB" w:rsidRPr="003033DB" w:rsidRDefault="004C5EF1" w:rsidP="004C5EF1">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 xml:space="preserve">(γ) </w:t>
      </w:r>
      <w:r>
        <w:rPr>
          <w:rFonts w:ascii="Arial" w:eastAsia="Arial" w:hAnsi="Arial" w:cs="Arial"/>
          <w:b/>
          <w:sz w:val="26"/>
          <w:szCs w:val="26"/>
        </w:rPr>
        <w:t xml:space="preserve">βεβαίωση αρνητικού εργαστηριακού ελέγχου για κορωνοϊό COVID - 19 </w:t>
      </w:r>
      <w:r w:rsidR="003033DB" w:rsidRPr="003033DB">
        <w:rPr>
          <w:rFonts w:ascii="Arial" w:eastAsia="Arial" w:hAnsi="Arial" w:cs="Arial"/>
          <w:b/>
          <w:sz w:val="26"/>
          <w:szCs w:val="26"/>
        </w:rPr>
        <w:t>(</w:t>
      </w:r>
      <w:r w:rsidRPr="003033DB">
        <w:rPr>
          <w:rFonts w:ascii="Arial" w:eastAsia="Arial" w:hAnsi="Arial" w:cs="Arial"/>
          <w:b/>
          <w:sz w:val="26"/>
          <w:szCs w:val="26"/>
        </w:rPr>
        <w:t>PCR</w:t>
      </w:r>
      <w:r w:rsidR="003033DB" w:rsidRPr="003033DB">
        <w:rPr>
          <w:rFonts w:ascii="Arial" w:eastAsia="Arial" w:hAnsi="Arial" w:cs="Arial"/>
          <w:b/>
          <w:sz w:val="26"/>
          <w:szCs w:val="26"/>
        </w:rPr>
        <w:t xml:space="preserve"> ή </w:t>
      </w:r>
      <w:r w:rsidR="003033DB" w:rsidRPr="003033DB">
        <w:rPr>
          <w:rFonts w:ascii="Arial" w:eastAsia="Arial" w:hAnsi="Arial" w:cs="Arial"/>
          <w:b/>
          <w:sz w:val="26"/>
          <w:szCs w:val="26"/>
          <w:lang w:val="en-US"/>
        </w:rPr>
        <w:t>rapidtest</w:t>
      </w:r>
      <w:r w:rsidR="003033DB" w:rsidRPr="003033DB">
        <w:rPr>
          <w:rFonts w:ascii="Arial" w:eastAsia="Arial" w:hAnsi="Arial" w:cs="Arial"/>
          <w:b/>
          <w:sz w:val="26"/>
          <w:szCs w:val="26"/>
        </w:rPr>
        <w:t>)</w:t>
      </w:r>
      <w:r w:rsidRPr="003033DB">
        <w:rPr>
          <w:rFonts w:ascii="Arial" w:eastAsia="Arial" w:hAnsi="Arial" w:cs="Arial"/>
          <w:sz w:val="26"/>
          <w:szCs w:val="26"/>
        </w:rPr>
        <w:t>,</w:t>
      </w:r>
      <w:r w:rsidR="003033DB" w:rsidRPr="003033DB">
        <w:rPr>
          <w:rFonts w:ascii="Arial" w:eastAsia="Arial" w:hAnsi="Arial" w:cs="Arial"/>
          <w:sz w:val="26"/>
          <w:szCs w:val="26"/>
        </w:rPr>
        <w:t xml:space="preserve"> </w:t>
      </w:r>
      <w:r w:rsidR="003033DB">
        <w:rPr>
          <w:rFonts w:ascii="Arial" w:eastAsia="Arial" w:hAnsi="Arial" w:cs="Arial"/>
          <w:sz w:val="26"/>
          <w:szCs w:val="26"/>
        </w:rPr>
        <w:t>σύμφωνα με την παρ. 3 του άρθρου 9 της παραπάνω ΚΥΑ</w:t>
      </w:r>
      <w:r w:rsidR="003033DB" w:rsidRPr="003033DB">
        <w:rPr>
          <w:rFonts w:ascii="Arial" w:eastAsia="Arial" w:hAnsi="Arial" w:cs="Arial"/>
          <w:sz w:val="26"/>
          <w:szCs w:val="26"/>
        </w:rPr>
        <w:t>.</w:t>
      </w:r>
    </w:p>
    <w:p w:rsidR="004C5EF1" w:rsidRPr="00D938C0" w:rsidRDefault="004C5EF1" w:rsidP="00D772A2">
      <w:pPr>
        <w:pStyle w:val="1"/>
        <w:spacing w:after="0" w:line="276" w:lineRule="auto"/>
        <w:ind w:firstLine="720"/>
        <w:jc w:val="both"/>
        <w:rPr>
          <w:rFonts w:ascii="Arial" w:eastAsia="Arial" w:hAnsi="Arial" w:cs="Arial"/>
          <w:bCs/>
          <w:sz w:val="26"/>
          <w:szCs w:val="26"/>
        </w:rPr>
      </w:pPr>
      <w:r>
        <w:rPr>
          <w:rFonts w:ascii="Arial" w:eastAsia="Arial" w:hAnsi="Arial" w:cs="Arial"/>
          <w:sz w:val="26"/>
          <w:szCs w:val="26"/>
        </w:rPr>
        <w:t xml:space="preserve"> </w:t>
      </w:r>
      <w:r w:rsidR="00AC5C61">
        <w:rPr>
          <w:rFonts w:ascii="Arial" w:eastAsia="Arial" w:hAnsi="Arial" w:cs="Arial"/>
          <w:bCs/>
          <w:sz w:val="26"/>
          <w:szCs w:val="26"/>
        </w:rPr>
        <w:t xml:space="preserve"> </w:t>
      </w:r>
      <w:r w:rsidRPr="00EA5EC5">
        <w:rPr>
          <w:rFonts w:ascii="Arial" w:eastAsia="Arial" w:hAnsi="Arial" w:cs="Arial"/>
          <w:bCs/>
          <w:sz w:val="26"/>
          <w:szCs w:val="26"/>
        </w:rPr>
        <w:t>Ταυτόχρονα διενεργείται έλεγχος ταυτοπροσωπίας του κατόχου</w:t>
      </w:r>
      <w:r w:rsidR="00EA5EC5" w:rsidRPr="00EA5EC5">
        <w:rPr>
          <w:rFonts w:ascii="Arial" w:eastAsia="Arial" w:hAnsi="Arial" w:cs="Arial"/>
          <w:bCs/>
          <w:sz w:val="26"/>
          <w:szCs w:val="26"/>
        </w:rPr>
        <w:t>.</w:t>
      </w:r>
    </w:p>
    <w:p w:rsidR="003033DB" w:rsidRPr="003033DB" w:rsidRDefault="004C5EF1" w:rsidP="003033DB">
      <w:pPr>
        <w:pStyle w:val="1"/>
        <w:spacing w:after="0" w:line="276" w:lineRule="auto"/>
        <w:ind w:firstLine="720"/>
        <w:jc w:val="both"/>
        <w:rPr>
          <w:rFonts w:ascii="Arial" w:eastAsia="Arial" w:hAnsi="Arial" w:cs="Arial"/>
          <w:sz w:val="26"/>
          <w:szCs w:val="26"/>
        </w:rPr>
      </w:pPr>
      <w:r>
        <w:rPr>
          <w:rFonts w:ascii="Arial" w:eastAsia="Arial" w:hAnsi="Arial" w:cs="Arial"/>
          <w:color w:val="000000"/>
          <w:sz w:val="26"/>
          <w:szCs w:val="26"/>
        </w:rPr>
        <w:t xml:space="preserve">. Οι ανήλικοι δύνανται να προσκομίζουν εναλλακτικά δήλωση </w:t>
      </w:r>
      <w:r w:rsidR="00D772A2">
        <w:rPr>
          <w:rFonts w:ascii="Arial" w:eastAsia="Arial" w:hAnsi="Arial" w:cs="Arial"/>
          <w:color w:val="000000"/>
          <w:sz w:val="26"/>
          <w:szCs w:val="26"/>
        </w:rPr>
        <w:t xml:space="preserve">αρνητικού </w:t>
      </w:r>
      <w:r>
        <w:rPr>
          <w:rFonts w:ascii="Arial" w:eastAsia="Arial" w:hAnsi="Arial" w:cs="Arial"/>
          <w:color w:val="000000"/>
          <w:sz w:val="26"/>
          <w:szCs w:val="26"/>
        </w:rPr>
        <w:t>αυτοδιαγνωστικού ελέγχου (self-test)</w:t>
      </w:r>
      <w:r w:rsidR="003033DB" w:rsidRPr="003033DB">
        <w:rPr>
          <w:rFonts w:ascii="Arial" w:eastAsia="Arial" w:hAnsi="Arial" w:cs="Arial"/>
          <w:color w:val="000000"/>
          <w:sz w:val="26"/>
          <w:szCs w:val="26"/>
        </w:rPr>
        <w:t>,</w:t>
      </w:r>
      <w:r>
        <w:rPr>
          <w:rFonts w:ascii="Arial" w:eastAsia="Arial" w:hAnsi="Arial" w:cs="Arial"/>
          <w:color w:val="000000"/>
          <w:sz w:val="26"/>
          <w:szCs w:val="26"/>
        </w:rPr>
        <w:t xml:space="preserve"> </w:t>
      </w:r>
      <w:r w:rsidR="000D4C1F">
        <w:rPr>
          <w:rFonts w:ascii="Arial" w:eastAsia="Arial" w:hAnsi="Arial" w:cs="Arial"/>
          <w:sz w:val="26"/>
          <w:szCs w:val="26"/>
        </w:rPr>
        <w:t>σύμφωνα με την</w:t>
      </w:r>
      <w:r w:rsidR="003033DB">
        <w:rPr>
          <w:rFonts w:ascii="Arial" w:eastAsia="Arial" w:hAnsi="Arial" w:cs="Arial"/>
          <w:sz w:val="26"/>
          <w:szCs w:val="26"/>
        </w:rPr>
        <w:t xml:space="preserve"> παρ. 3 και 4 του άρθρου 9.</w:t>
      </w:r>
    </w:p>
    <w:p w:rsidR="004C5EF1" w:rsidRDefault="004C5EF1" w:rsidP="004C5EF1">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 xml:space="preserve"> </w:t>
      </w:r>
      <w:r>
        <w:rPr>
          <w:rFonts w:ascii="Arial" w:eastAsia="Arial" w:hAnsi="Arial" w:cs="Arial"/>
          <w:b/>
          <w:sz w:val="26"/>
          <w:szCs w:val="26"/>
        </w:rPr>
        <w:t xml:space="preserve">Κατ' εξαίρεση </w:t>
      </w:r>
      <w:r>
        <w:rPr>
          <w:rFonts w:ascii="Arial" w:eastAsia="Arial" w:hAnsi="Arial" w:cs="Arial"/>
          <w:sz w:val="26"/>
          <w:szCs w:val="26"/>
        </w:rPr>
        <w:t xml:space="preserve">των ανωτέρω, αρκεί η επίδειξη δήλωσης </w:t>
      </w:r>
      <w:r w:rsidR="003033DB">
        <w:rPr>
          <w:rFonts w:ascii="Arial" w:eastAsia="Arial" w:hAnsi="Arial" w:cs="Arial"/>
          <w:sz w:val="26"/>
          <w:szCs w:val="26"/>
        </w:rPr>
        <w:t xml:space="preserve">αρνητικού </w:t>
      </w:r>
      <w:r>
        <w:rPr>
          <w:rFonts w:ascii="Arial" w:eastAsia="Arial" w:hAnsi="Arial" w:cs="Arial"/>
          <w:sz w:val="26"/>
          <w:szCs w:val="26"/>
        </w:rPr>
        <w:t>αποτελέσματος</w:t>
      </w:r>
      <w:r w:rsidR="003033DB">
        <w:rPr>
          <w:rFonts w:ascii="Arial" w:eastAsia="Arial" w:hAnsi="Arial" w:cs="Arial"/>
          <w:sz w:val="26"/>
          <w:szCs w:val="26"/>
        </w:rPr>
        <w:t xml:space="preserve"> αυτοδιαγνωστικού ελέγχου</w:t>
      </w:r>
      <w:r>
        <w:rPr>
          <w:rFonts w:ascii="Arial" w:eastAsia="Arial" w:hAnsi="Arial" w:cs="Arial"/>
          <w:sz w:val="26"/>
          <w:szCs w:val="26"/>
        </w:rPr>
        <w:t xml:space="preserve"> </w:t>
      </w:r>
      <w:r w:rsidR="00D772A2">
        <w:rPr>
          <w:rFonts w:ascii="Arial" w:eastAsia="Arial" w:hAnsi="Arial" w:cs="Arial"/>
          <w:sz w:val="26"/>
          <w:szCs w:val="26"/>
        </w:rPr>
        <w:t>(</w:t>
      </w:r>
      <w:r>
        <w:rPr>
          <w:rFonts w:ascii="Arial" w:eastAsia="Arial" w:hAnsi="Arial" w:cs="Arial"/>
          <w:sz w:val="26"/>
          <w:szCs w:val="26"/>
        </w:rPr>
        <w:t>self-test</w:t>
      </w:r>
      <w:r w:rsidR="00D772A2">
        <w:rPr>
          <w:rFonts w:ascii="Arial" w:eastAsia="Arial" w:hAnsi="Arial" w:cs="Arial"/>
          <w:sz w:val="26"/>
          <w:szCs w:val="26"/>
        </w:rPr>
        <w:t>)</w:t>
      </w:r>
      <w:r>
        <w:rPr>
          <w:rFonts w:ascii="Arial" w:eastAsia="Arial" w:hAnsi="Arial" w:cs="Arial"/>
          <w:sz w:val="26"/>
          <w:szCs w:val="26"/>
        </w:rPr>
        <w:t xml:space="preserve"> που έχει διενεργηθεί σε χρονικό διάστημα είκοσι τεσσάρων (24) ωρών πριν από την είσοδο των </w:t>
      </w:r>
      <w:r w:rsidR="00EA5EC5">
        <w:rPr>
          <w:rFonts w:ascii="Arial" w:eastAsia="Arial" w:hAnsi="Arial" w:cs="Arial"/>
          <w:sz w:val="26"/>
          <w:szCs w:val="26"/>
        </w:rPr>
        <w:t>δικηγόρων, διαδίκων</w:t>
      </w:r>
      <w:r w:rsidR="00D772A2">
        <w:rPr>
          <w:rFonts w:ascii="Arial" w:eastAsia="Arial" w:hAnsi="Arial" w:cs="Arial"/>
          <w:sz w:val="26"/>
          <w:szCs w:val="26"/>
        </w:rPr>
        <w:t xml:space="preserve">, κατηγορουμένων </w:t>
      </w:r>
      <w:r w:rsidR="00EA5EC5">
        <w:rPr>
          <w:rFonts w:ascii="Arial" w:eastAsia="Arial" w:hAnsi="Arial" w:cs="Arial"/>
          <w:sz w:val="26"/>
          <w:szCs w:val="26"/>
        </w:rPr>
        <w:t xml:space="preserve"> και μαρτύρων, σύμ</w:t>
      </w:r>
      <w:r w:rsidR="003033DB">
        <w:rPr>
          <w:rFonts w:ascii="Arial" w:eastAsia="Arial" w:hAnsi="Arial" w:cs="Arial"/>
          <w:sz w:val="26"/>
          <w:szCs w:val="26"/>
        </w:rPr>
        <w:t>φωνα με την παρ. 3 του άρθρου 9</w:t>
      </w:r>
      <w:r w:rsidR="00EA5EC5">
        <w:rPr>
          <w:rFonts w:ascii="Arial" w:eastAsia="Arial" w:hAnsi="Arial" w:cs="Arial"/>
          <w:sz w:val="26"/>
          <w:szCs w:val="26"/>
        </w:rPr>
        <w:t xml:space="preserve"> της ΚΥΑ,</w:t>
      </w:r>
      <w:r>
        <w:rPr>
          <w:rFonts w:ascii="Arial" w:eastAsia="Arial" w:hAnsi="Arial" w:cs="Arial"/>
          <w:sz w:val="26"/>
          <w:szCs w:val="26"/>
        </w:rPr>
        <w:t xml:space="preserve"> στο Δικαστικό Μέγαρο Βόλου στις κάτωθι περιπτώσεις: </w:t>
      </w:r>
    </w:p>
    <w:p w:rsidR="004C5EF1" w:rsidRDefault="004C5EF1" w:rsidP="004C5EF1">
      <w:pPr>
        <w:pStyle w:val="1"/>
        <w:numPr>
          <w:ilvl w:val="0"/>
          <w:numId w:val="1"/>
        </w:numPr>
        <w:spacing w:after="0" w:line="276" w:lineRule="auto"/>
        <w:jc w:val="both"/>
        <w:rPr>
          <w:rFonts w:ascii="Arial" w:eastAsia="Arial" w:hAnsi="Arial" w:cs="Arial"/>
          <w:sz w:val="26"/>
          <w:szCs w:val="26"/>
        </w:rPr>
      </w:pPr>
      <w:r>
        <w:rPr>
          <w:rFonts w:ascii="Arial" w:eastAsia="Arial" w:hAnsi="Arial" w:cs="Arial"/>
          <w:sz w:val="26"/>
          <w:szCs w:val="26"/>
        </w:rPr>
        <w:t>Κατάθεση υπό την προϋπόθεση ότι έχουν εξαιρετικά επείγοντα χαρακτήρα : α) αίτησης προσωρινής δικαστικής προστασίας (ασφαλιστικά μέτρα</w:t>
      </w:r>
      <w:r w:rsidR="005C642A">
        <w:rPr>
          <w:rFonts w:ascii="Arial" w:eastAsia="Arial" w:hAnsi="Arial" w:cs="Arial"/>
          <w:sz w:val="26"/>
          <w:szCs w:val="26"/>
        </w:rPr>
        <w:t xml:space="preserve"> </w:t>
      </w:r>
      <w:r>
        <w:rPr>
          <w:rFonts w:ascii="Arial" w:eastAsia="Arial" w:hAnsi="Arial" w:cs="Arial"/>
          <w:sz w:val="26"/>
          <w:szCs w:val="26"/>
        </w:rPr>
        <w:t>κλπ) με αίτημα προσωρινής διαταγής ή β) αίτησης εκούσιας δικαιοδοσίας με αίτημα προσωρινής διαταγής ή γ) αυτοτελούς αιτήματος προσωρινής διαταγής.</w:t>
      </w:r>
    </w:p>
    <w:p w:rsidR="00EA5EC5" w:rsidRPr="00EA5EC5" w:rsidRDefault="004C5EF1" w:rsidP="00EA5EC5">
      <w:pPr>
        <w:pStyle w:val="1"/>
        <w:numPr>
          <w:ilvl w:val="0"/>
          <w:numId w:val="1"/>
        </w:numPr>
        <w:spacing w:after="0" w:line="276" w:lineRule="auto"/>
        <w:jc w:val="both"/>
        <w:rPr>
          <w:rFonts w:ascii="Arial" w:eastAsia="Arial" w:hAnsi="Arial" w:cs="Arial"/>
          <w:sz w:val="26"/>
          <w:szCs w:val="26"/>
        </w:rPr>
      </w:pPr>
      <w:r>
        <w:rPr>
          <w:rFonts w:ascii="Arial" w:eastAsia="Arial" w:hAnsi="Arial" w:cs="Arial"/>
          <w:sz w:val="26"/>
          <w:szCs w:val="26"/>
        </w:rPr>
        <w:t>Συζήτηση προσωρινής διαταγής</w:t>
      </w:r>
      <w:r w:rsidR="00EA5EC5">
        <w:rPr>
          <w:rFonts w:ascii="Arial" w:eastAsia="Arial" w:hAnsi="Arial" w:cs="Arial"/>
          <w:sz w:val="26"/>
          <w:szCs w:val="26"/>
        </w:rPr>
        <w:t>, με εξαιρετικά επείγοντα χαρακτήρα.</w:t>
      </w:r>
    </w:p>
    <w:p w:rsidR="004C5EF1" w:rsidRDefault="004C5EF1" w:rsidP="004C5EF1">
      <w:pPr>
        <w:pStyle w:val="1"/>
        <w:numPr>
          <w:ilvl w:val="0"/>
          <w:numId w:val="1"/>
        </w:numPr>
        <w:spacing w:after="0" w:line="276" w:lineRule="auto"/>
        <w:jc w:val="both"/>
        <w:rPr>
          <w:rFonts w:ascii="Arial" w:eastAsia="Arial" w:hAnsi="Arial" w:cs="Arial"/>
          <w:sz w:val="26"/>
          <w:szCs w:val="26"/>
        </w:rPr>
      </w:pPr>
      <w:r>
        <w:rPr>
          <w:rFonts w:ascii="Arial" w:eastAsia="Arial" w:hAnsi="Arial" w:cs="Arial"/>
          <w:sz w:val="26"/>
          <w:szCs w:val="26"/>
        </w:rPr>
        <w:t>Κατάθεση και συζήτηση αγωγών του άρθρου 22 του ν. 1264/1982.</w:t>
      </w:r>
    </w:p>
    <w:p w:rsidR="004C5EF1" w:rsidRDefault="004C5EF1" w:rsidP="004C5EF1">
      <w:pPr>
        <w:pStyle w:val="1"/>
        <w:numPr>
          <w:ilvl w:val="0"/>
          <w:numId w:val="1"/>
        </w:numPr>
        <w:spacing w:after="0" w:line="276" w:lineRule="auto"/>
        <w:jc w:val="both"/>
        <w:rPr>
          <w:rFonts w:ascii="Arial" w:eastAsia="Arial" w:hAnsi="Arial" w:cs="Arial"/>
          <w:sz w:val="26"/>
          <w:szCs w:val="26"/>
        </w:rPr>
      </w:pPr>
      <w:r>
        <w:rPr>
          <w:rFonts w:ascii="Arial" w:eastAsia="Arial" w:hAnsi="Arial" w:cs="Arial"/>
          <w:sz w:val="26"/>
          <w:szCs w:val="26"/>
        </w:rPr>
        <w:t>Παράσταση πληρεξούσιων δικηγόρων, κατηγορούμενων και μαρτύρων ενώπιον Εισαγγελέα ή και Ανακριτή σε ποινικές υποθέσεις διαδικασίας αυτοφώρου, πλημμελημάτων και κακουργημάτων.</w:t>
      </w:r>
    </w:p>
    <w:p w:rsidR="004C5EF1" w:rsidRPr="00A15895" w:rsidRDefault="004C5EF1" w:rsidP="00A15895">
      <w:pPr>
        <w:pStyle w:val="1"/>
        <w:spacing w:after="0" w:line="276" w:lineRule="auto"/>
        <w:ind w:right="-243" w:firstLine="567"/>
        <w:jc w:val="both"/>
        <w:rPr>
          <w:rFonts w:ascii="Arial" w:eastAsia="Arial" w:hAnsi="Arial" w:cs="Arial"/>
          <w:sz w:val="26"/>
          <w:szCs w:val="26"/>
        </w:rPr>
      </w:pPr>
      <w:r>
        <w:rPr>
          <w:rFonts w:ascii="Arial" w:eastAsia="Arial" w:hAnsi="Arial" w:cs="Arial"/>
          <w:sz w:val="26"/>
          <w:szCs w:val="26"/>
        </w:rPr>
        <w:t xml:space="preserve">Τα ανωτέρω πιστοποιητικά υπό (α), (β) και (γ), καθώς και η δήλωση αποτελέσματος self-test επιδεικνύονται είτε σε έγχαρτη μορφή είτε ηλεκτρονικά μέσω κινητής συσκευής του φυσικού προσώπου στην  </w:t>
      </w:r>
      <w:r w:rsidR="00A15895">
        <w:rPr>
          <w:rFonts w:ascii="Arial" w:eastAsia="Arial" w:hAnsi="Arial" w:cs="Arial"/>
          <w:sz w:val="26"/>
          <w:szCs w:val="26"/>
        </w:rPr>
        <w:lastRenderedPageBreak/>
        <w:t>ε</w:t>
      </w:r>
      <w:r>
        <w:rPr>
          <w:rFonts w:ascii="Arial" w:eastAsia="Arial" w:hAnsi="Arial" w:cs="Arial"/>
          <w:sz w:val="26"/>
          <w:szCs w:val="26"/>
        </w:rPr>
        <w:t>ίσοδο του Δικαστικού Μ</w:t>
      </w:r>
      <w:r w:rsidR="00A15895">
        <w:rPr>
          <w:rFonts w:ascii="Arial" w:eastAsia="Arial" w:hAnsi="Arial" w:cs="Arial"/>
          <w:sz w:val="26"/>
          <w:szCs w:val="26"/>
        </w:rPr>
        <w:t>εγάρου Βόλου</w:t>
      </w:r>
      <w:r>
        <w:rPr>
          <w:rFonts w:ascii="Arial" w:eastAsia="Arial" w:hAnsi="Arial" w:cs="Arial"/>
          <w:sz w:val="26"/>
          <w:szCs w:val="26"/>
        </w:rPr>
        <w:t xml:space="preserve"> </w:t>
      </w:r>
      <w:r w:rsidR="00F10400">
        <w:rPr>
          <w:rFonts w:ascii="Arial" w:eastAsia="Arial" w:hAnsi="Arial" w:cs="Arial"/>
          <w:sz w:val="26"/>
          <w:szCs w:val="26"/>
        </w:rPr>
        <w:t>σ</w:t>
      </w:r>
      <w:r>
        <w:rPr>
          <w:rFonts w:ascii="Arial" w:eastAsia="Arial" w:hAnsi="Arial" w:cs="Arial"/>
          <w:sz w:val="26"/>
          <w:szCs w:val="26"/>
        </w:rPr>
        <w:t xml:space="preserve">το προσωπικό εταιρείας φύλαξης (security), που τα σαρώνει ηλεκτρονικά μέσω της ειδικής εφαρμογής του άρθρου 33 του Ν. 4816/2021 (Α΄ 118) </w:t>
      </w:r>
      <w:r w:rsidRPr="003802B6">
        <w:rPr>
          <w:rFonts w:ascii="Arial" w:eastAsia="Arial" w:hAnsi="Arial" w:cs="Arial"/>
          <w:bCs/>
          <w:sz w:val="26"/>
          <w:szCs w:val="26"/>
          <w:lang w:val="en-US"/>
        </w:rPr>
        <w:t>CovidFreeGr</w:t>
      </w:r>
      <w:r>
        <w:rPr>
          <w:rFonts w:ascii="Arial" w:eastAsia="Arial" w:hAnsi="Arial" w:cs="Arial"/>
          <w:sz w:val="26"/>
          <w:szCs w:val="26"/>
        </w:rPr>
        <w:t xml:space="preserve">. Εναλλακτικά, εφόσον </w:t>
      </w:r>
      <w:r w:rsidR="003033DB">
        <w:rPr>
          <w:rFonts w:ascii="Arial" w:eastAsia="Arial" w:hAnsi="Arial" w:cs="Arial"/>
          <w:sz w:val="26"/>
          <w:szCs w:val="26"/>
        </w:rPr>
        <w:t xml:space="preserve">τα πιστοποιητικά επιδεικνύονται </w:t>
      </w:r>
      <w:r w:rsidR="005C2D1A">
        <w:rPr>
          <w:rFonts w:ascii="Arial" w:eastAsia="Arial" w:hAnsi="Arial" w:cs="Arial"/>
          <w:sz w:val="26"/>
          <w:szCs w:val="26"/>
        </w:rPr>
        <w:t>από αλλοδαπό που</w:t>
      </w:r>
      <w:r>
        <w:rPr>
          <w:rFonts w:ascii="Arial" w:eastAsia="Arial" w:hAnsi="Arial" w:cs="Arial"/>
          <w:sz w:val="26"/>
          <w:szCs w:val="26"/>
        </w:rPr>
        <w:t xml:space="preserve"> προέρχεται από τρίτη χώρα (εκτός Ευρωπαϊκής Ένωσης), </w:t>
      </w:r>
      <w:r w:rsidR="005C2D1A">
        <w:rPr>
          <w:rFonts w:ascii="Arial" w:eastAsia="Arial" w:hAnsi="Arial" w:cs="Arial"/>
          <w:sz w:val="26"/>
          <w:szCs w:val="26"/>
        </w:rPr>
        <w:t>το προσωπικό εται</w:t>
      </w:r>
      <w:r w:rsidR="00D772A2">
        <w:rPr>
          <w:rFonts w:ascii="Arial" w:eastAsia="Arial" w:hAnsi="Arial" w:cs="Arial"/>
          <w:sz w:val="26"/>
          <w:szCs w:val="26"/>
        </w:rPr>
        <w:t>ρ</w:t>
      </w:r>
      <w:r w:rsidR="005C2D1A">
        <w:rPr>
          <w:rFonts w:ascii="Arial" w:eastAsia="Arial" w:hAnsi="Arial" w:cs="Arial"/>
          <w:sz w:val="26"/>
          <w:szCs w:val="26"/>
        </w:rPr>
        <w:t>είας φύλαξης</w:t>
      </w:r>
      <w:r w:rsidR="00D772A2">
        <w:rPr>
          <w:rFonts w:ascii="Arial" w:eastAsia="Arial" w:hAnsi="Arial" w:cs="Arial"/>
          <w:sz w:val="26"/>
          <w:szCs w:val="26"/>
        </w:rPr>
        <w:t xml:space="preserve"> (</w:t>
      </w:r>
      <w:r w:rsidR="005C2D1A">
        <w:rPr>
          <w:rFonts w:ascii="Arial" w:eastAsia="Arial" w:hAnsi="Arial" w:cs="Arial"/>
          <w:sz w:val="26"/>
          <w:szCs w:val="26"/>
        </w:rPr>
        <w:t>security) ελέγχει</w:t>
      </w:r>
      <w:r>
        <w:rPr>
          <w:rFonts w:ascii="Arial" w:eastAsia="Arial" w:hAnsi="Arial" w:cs="Arial"/>
          <w:sz w:val="26"/>
          <w:szCs w:val="26"/>
        </w:rPr>
        <w:t xml:space="preserve"> τα ανωτέρω πιστοποιητικά σε έγχαρτη μορφή.</w:t>
      </w:r>
    </w:p>
    <w:p w:rsidR="004C5EF1" w:rsidRDefault="00432151" w:rsidP="004C5EF1">
      <w:pPr>
        <w:pStyle w:val="1"/>
        <w:spacing w:after="0" w:line="276" w:lineRule="auto"/>
        <w:ind w:firstLine="720"/>
        <w:jc w:val="both"/>
        <w:rPr>
          <w:rFonts w:ascii="Arial" w:eastAsia="Arial" w:hAnsi="Arial" w:cs="Arial"/>
          <w:b/>
          <w:color w:val="000000"/>
          <w:sz w:val="26"/>
          <w:szCs w:val="26"/>
        </w:rPr>
      </w:pPr>
      <w:r>
        <w:rPr>
          <w:rFonts w:ascii="Arial" w:eastAsia="Arial" w:hAnsi="Arial" w:cs="Arial"/>
          <w:color w:val="000000"/>
          <w:sz w:val="26"/>
          <w:szCs w:val="26"/>
        </w:rPr>
        <w:t xml:space="preserve">Στους δικαστικούς λειτουργούς, δικηγόρους και </w:t>
      </w:r>
      <w:r w:rsidR="004C5EF1">
        <w:rPr>
          <w:rFonts w:ascii="Arial" w:eastAsia="Arial" w:hAnsi="Arial" w:cs="Arial"/>
          <w:color w:val="000000"/>
          <w:sz w:val="26"/>
          <w:szCs w:val="26"/>
        </w:rPr>
        <w:t xml:space="preserve">πολίτες </w:t>
      </w:r>
      <w:r w:rsidR="004C5EF1" w:rsidRPr="00432151">
        <w:rPr>
          <w:rFonts w:ascii="Arial" w:eastAsia="Arial" w:hAnsi="Arial" w:cs="Arial"/>
          <w:color w:val="000000"/>
          <w:sz w:val="26"/>
          <w:szCs w:val="26"/>
        </w:rPr>
        <w:t>που δεν είναι εφοδιασμένοι</w:t>
      </w:r>
      <w:r w:rsidR="004C5EF1">
        <w:rPr>
          <w:rFonts w:ascii="Arial" w:eastAsia="Arial" w:hAnsi="Arial" w:cs="Arial"/>
          <w:color w:val="000000"/>
          <w:sz w:val="26"/>
          <w:szCs w:val="26"/>
        </w:rPr>
        <w:t xml:space="preserve"> με το κατάλληλο πιστοποιητικό </w:t>
      </w:r>
      <w:r w:rsidR="004C5EF1">
        <w:rPr>
          <w:rFonts w:ascii="Arial" w:eastAsia="Arial" w:hAnsi="Arial" w:cs="Arial"/>
          <w:b/>
          <w:color w:val="000000"/>
          <w:sz w:val="26"/>
          <w:szCs w:val="26"/>
        </w:rPr>
        <w:t>απαγορεύεται η είσοδος.</w:t>
      </w:r>
    </w:p>
    <w:p w:rsidR="00432151" w:rsidRPr="000D4C52" w:rsidRDefault="00432151" w:rsidP="004C5EF1">
      <w:pPr>
        <w:pStyle w:val="1"/>
        <w:spacing w:after="0" w:line="276" w:lineRule="auto"/>
        <w:ind w:firstLine="720"/>
        <w:jc w:val="both"/>
        <w:rPr>
          <w:rFonts w:ascii="Arial" w:eastAsia="Arial" w:hAnsi="Arial" w:cs="Arial"/>
          <w:bCs/>
          <w:sz w:val="26"/>
          <w:szCs w:val="26"/>
        </w:rPr>
      </w:pPr>
      <w:r w:rsidRPr="00C8766A">
        <w:rPr>
          <w:rFonts w:ascii="Arial" w:eastAsia="Arial" w:hAnsi="Arial" w:cs="Arial"/>
          <w:bCs/>
          <w:color w:val="000000"/>
          <w:sz w:val="26"/>
          <w:szCs w:val="26"/>
        </w:rPr>
        <w:t>Ει</w:t>
      </w:r>
      <w:r w:rsidR="00C8766A">
        <w:rPr>
          <w:rFonts w:ascii="Arial" w:eastAsia="Arial" w:hAnsi="Arial" w:cs="Arial"/>
          <w:bCs/>
          <w:color w:val="000000"/>
          <w:sz w:val="26"/>
          <w:szCs w:val="26"/>
        </w:rPr>
        <w:t xml:space="preserve">δικά στους </w:t>
      </w:r>
      <w:r w:rsidR="00C8766A" w:rsidRPr="00C8766A">
        <w:rPr>
          <w:rFonts w:ascii="Arial" w:eastAsia="Arial" w:hAnsi="Arial" w:cs="Arial"/>
          <w:b/>
          <w:color w:val="000000"/>
          <w:sz w:val="26"/>
          <w:szCs w:val="26"/>
        </w:rPr>
        <w:t>δικαστικούς υπαλλήλους</w:t>
      </w:r>
      <w:r w:rsidR="0054748B">
        <w:rPr>
          <w:rFonts w:ascii="Arial" w:eastAsia="Arial" w:hAnsi="Arial" w:cs="Arial"/>
          <w:b/>
          <w:color w:val="000000"/>
          <w:sz w:val="26"/>
          <w:szCs w:val="26"/>
        </w:rPr>
        <w:t xml:space="preserve"> κα</w:t>
      </w:r>
      <w:r w:rsidR="005C642A">
        <w:rPr>
          <w:rFonts w:ascii="Arial" w:eastAsia="Arial" w:hAnsi="Arial" w:cs="Arial"/>
          <w:b/>
          <w:color w:val="000000"/>
          <w:sz w:val="26"/>
          <w:szCs w:val="26"/>
        </w:rPr>
        <w:t>ι στους λοιπούς εργαζομένους στην Εισαγγελία Πρωτοδικών</w:t>
      </w:r>
      <w:r w:rsidR="0054748B">
        <w:rPr>
          <w:rFonts w:ascii="Arial" w:eastAsia="Arial" w:hAnsi="Arial" w:cs="Arial"/>
          <w:b/>
          <w:color w:val="000000"/>
          <w:sz w:val="26"/>
          <w:szCs w:val="26"/>
        </w:rPr>
        <w:t xml:space="preserve"> Βόλου</w:t>
      </w:r>
      <w:r w:rsidR="000D4C52">
        <w:rPr>
          <w:rFonts w:ascii="Arial" w:eastAsia="Arial" w:hAnsi="Arial" w:cs="Arial"/>
          <w:bCs/>
          <w:color w:val="000000"/>
          <w:sz w:val="26"/>
          <w:szCs w:val="26"/>
        </w:rPr>
        <w:t xml:space="preserve"> εφαρμόζονται αναλόγως οι διατάξεις που ρυθμίζουν την πρόσβαση των μόνιμων εκπαιδευτικών στις εκπαιδευτικές δομές</w:t>
      </w:r>
      <w:r w:rsidR="00D806E7">
        <w:rPr>
          <w:rFonts w:ascii="Arial" w:eastAsia="Arial" w:hAnsi="Arial" w:cs="Arial"/>
          <w:bCs/>
          <w:color w:val="000000"/>
          <w:sz w:val="26"/>
          <w:szCs w:val="26"/>
        </w:rPr>
        <w:t xml:space="preserve"> και ειδικότερα τα οριζόμενα στα άρθρα 3 </w:t>
      </w:r>
      <w:r w:rsidR="00937C0C">
        <w:rPr>
          <w:rFonts w:ascii="Arial" w:eastAsia="Arial" w:hAnsi="Arial" w:cs="Arial"/>
          <w:bCs/>
          <w:color w:val="000000"/>
          <w:sz w:val="26"/>
          <w:szCs w:val="26"/>
        </w:rPr>
        <w:t>(</w:t>
      </w:r>
      <w:r w:rsidR="00D806E7">
        <w:rPr>
          <w:rFonts w:ascii="Arial" w:eastAsia="Arial" w:hAnsi="Arial" w:cs="Arial"/>
          <w:bCs/>
          <w:color w:val="000000"/>
          <w:sz w:val="26"/>
          <w:szCs w:val="26"/>
        </w:rPr>
        <w:t>περ. Α παρ. 1 και 3 και περ. Γ</w:t>
      </w:r>
      <w:r w:rsidR="00937C0C">
        <w:rPr>
          <w:rFonts w:ascii="Arial" w:eastAsia="Arial" w:hAnsi="Arial" w:cs="Arial"/>
          <w:bCs/>
          <w:color w:val="000000"/>
          <w:sz w:val="26"/>
          <w:szCs w:val="26"/>
        </w:rPr>
        <w:t>) και 22 της υπό στοιχεία Δ1α/ΓΠ. Οικ.55254/9.9.2021 (Β΄ 4187) ΚΥΑ, όπως εκάστοτε ισχύει.</w:t>
      </w:r>
    </w:p>
    <w:p w:rsidR="00D554CB" w:rsidRDefault="00A15895" w:rsidP="00D554CB">
      <w:pPr>
        <w:jc w:val="both"/>
        <w:rPr>
          <w:rFonts w:ascii="Arial" w:eastAsia="Arial" w:hAnsi="Arial" w:cs="Arial"/>
          <w:color w:val="000000"/>
          <w:sz w:val="26"/>
          <w:szCs w:val="26"/>
        </w:rPr>
      </w:pPr>
      <w:r>
        <w:rPr>
          <w:rFonts w:ascii="Arial" w:eastAsia="Arial" w:hAnsi="Arial" w:cs="Arial"/>
          <w:b/>
          <w:sz w:val="26"/>
          <w:szCs w:val="26"/>
        </w:rPr>
        <w:t>2</w:t>
      </w:r>
      <w:r w:rsidR="004C5EF1">
        <w:rPr>
          <w:rFonts w:ascii="Arial" w:eastAsia="Arial" w:hAnsi="Arial" w:cs="Arial"/>
          <w:b/>
          <w:sz w:val="26"/>
          <w:szCs w:val="26"/>
        </w:rPr>
        <w:t xml:space="preserve">) </w:t>
      </w:r>
      <w:r w:rsidR="004C5EF1" w:rsidRPr="00D554CB">
        <w:rPr>
          <w:rFonts w:ascii="Arial" w:eastAsia="Arial" w:hAnsi="Arial" w:cs="Arial"/>
          <w:b/>
          <w:color w:val="000000"/>
          <w:sz w:val="26"/>
          <w:szCs w:val="26"/>
        </w:rPr>
        <w:t>Η είσοδος στα γραφεία των υπαλλήλων της</w:t>
      </w:r>
      <w:r w:rsidR="00D554CB" w:rsidRPr="00D554CB">
        <w:rPr>
          <w:rFonts w:ascii="Arial" w:eastAsia="Arial" w:hAnsi="Arial" w:cs="Arial"/>
          <w:b/>
          <w:color w:val="000000"/>
          <w:sz w:val="26"/>
          <w:szCs w:val="26"/>
        </w:rPr>
        <w:t xml:space="preserve"> Γραμματείας της Εισαγγελίας Πρωτοδικών Βόλου</w:t>
      </w:r>
      <w:r w:rsidR="004C5EF1" w:rsidRPr="00D554CB">
        <w:rPr>
          <w:rFonts w:ascii="Arial" w:eastAsia="Arial" w:hAnsi="Arial" w:cs="Arial"/>
          <w:b/>
          <w:color w:val="000000"/>
          <w:sz w:val="26"/>
          <w:szCs w:val="26"/>
        </w:rPr>
        <w:t xml:space="preserve"> θα γίνεται</w:t>
      </w:r>
      <w:r w:rsidR="004C5EF1">
        <w:rPr>
          <w:rFonts w:ascii="Arial" w:eastAsia="Arial" w:hAnsi="Arial" w:cs="Arial"/>
          <w:color w:val="000000"/>
          <w:sz w:val="26"/>
          <w:szCs w:val="26"/>
        </w:rPr>
        <w:t xml:space="preserve"> </w:t>
      </w:r>
      <w:r w:rsidR="004C5EF1">
        <w:rPr>
          <w:rFonts w:ascii="Arial" w:eastAsia="Arial" w:hAnsi="Arial" w:cs="Arial"/>
          <w:b/>
          <w:color w:val="000000"/>
          <w:sz w:val="26"/>
          <w:szCs w:val="26"/>
        </w:rPr>
        <w:t>ανά ένα άτομο</w:t>
      </w:r>
      <w:r w:rsidR="004C5EF1">
        <w:rPr>
          <w:rFonts w:ascii="Arial" w:eastAsia="Arial" w:hAnsi="Arial" w:cs="Arial"/>
          <w:color w:val="000000"/>
          <w:sz w:val="26"/>
          <w:szCs w:val="26"/>
        </w:rPr>
        <w:t xml:space="preserve"> και μόνο </w:t>
      </w:r>
      <w:r w:rsidR="004C5EF1">
        <w:rPr>
          <w:rFonts w:ascii="Arial" w:eastAsia="Arial" w:hAnsi="Arial" w:cs="Arial"/>
          <w:b/>
          <w:color w:val="000000"/>
          <w:sz w:val="26"/>
          <w:szCs w:val="26"/>
        </w:rPr>
        <w:t>ύστερα από συνεννόηση με τον αρμόδιο υπάλληλο</w:t>
      </w:r>
      <w:r w:rsidR="004C5EF1">
        <w:rPr>
          <w:rFonts w:ascii="Arial" w:eastAsia="Arial" w:hAnsi="Arial" w:cs="Arial"/>
          <w:color w:val="000000"/>
          <w:sz w:val="26"/>
          <w:szCs w:val="26"/>
        </w:rPr>
        <w:t xml:space="preserve">, άλλως η εξυπηρέτηση μπορεί να πραγματοποιείται, εφόσον είναι εφικτό, από την είσοδο του γραφείου σύμφωνα με τις οικείες σημάνσεις, έτσι ώστε </w:t>
      </w:r>
      <w:r w:rsidR="004C5EF1">
        <w:rPr>
          <w:rFonts w:ascii="Arial" w:eastAsia="Arial" w:hAnsi="Arial" w:cs="Arial"/>
          <w:b/>
          <w:color w:val="000000"/>
          <w:sz w:val="26"/>
          <w:szCs w:val="26"/>
        </w:rPr>
        <w:t>να τηρείται απόσταση 1,5 μέτρου κατ’ ελάχιστον μεταξύ των προσώπων</w:t>
      </w:r>
      <w:r w:rsidR="004C5EF1">
        <w:rPr>
          <w:rFonts w:ascii="Arial" w:eastAsia="Arial" w:hAnsi="Arial" w:cs="Arial"/>
          <w:color w:val="000000"/>
          <w:sz w:val="26"/>
          <w:szCs w:val="26"/>
        </w:rPr>
        <w:t xml:space="preserve">. Προτεραιότητα θα παραχωρείται στα άτομα με αναπηρία και χρόνιες παθήσεις. </w:t>
      </w:r>
      <w:r w:rsidR="004C5EF1" w:rsidRPr="003802B6">
        <w:rPr>
          <w:rFonts w:ascii="Arial" w:eastAsia="Arial" w:hAnsi="Arial" w:cs="Arial"/>
          <w:bCs/>
          <w:color w:val="000000"/>
          <w:sz w:val="26"/>
          <w:szCs w:val="26"/>
        </w:rPr>
        <w:t>Προς</w:t>
      </w:r>
      <w:r w:rsidR="004C5EF1">
        <w:rPr>
          <w:rFonts w:ascii="Arial" w:eastAsia="Arial" w:hAnsi="Arial" w:cs="Arial"/>
          <w:color w:val="000000"/>
          <w:sz w:val="26"/>
          <w:szCs w:val="26"/>
        </w:rPr>
        <w:t xml:space="preserve"> αποφυγή συνωστισμού και εφόσον είναι εφικτό, </w:t>
      </w:r>
      <w:r w:rsidR="004C5EF1" w:rsidRPr="003802B6">
        <w:rPr>
          <w:rFonts w:ascii="Arial" w:eastAsia="Arial" w:hAnsi="Arial" w:cs="Arial"/>
          <w:b/>
          <w:bCs/>
          <w:color w:val="000000"/>
          <w:sz w:val="26"/>
          <w:szCs w:val="26"/>
        </w:rPr>
        <w:t>οι δικηγόροι</w:t>
      </w:r>
      <w:r w:rsidR="004C5EF1">
        <w:rPr>
          <w:rFonts w:ascii="Arial" w:eastAsia="Arial" w:hAnsi="Arial" w:cs="Arial"/>
          <w:color w:val="000000"/>
          <w:sz w:val="26"/>
          <w:szCs w:val="26"/>
        </w:rPr>
        <w:t xml:space="preserve"> μπορούν να προσέρχονται στα γραφεία των υπαλλήλων</w:t>
      </w:r>
      <w:r w:rsidR="00D554CB">
        <w:rPr>
          <w:rFonts w:ascii="Arial" w:eastAsia="Arial" w:hAnsi="Arial" w:cs="Arial"/>
          <w:color w:val="000000"/>
          <w:sz w:val="26"/>
          <w:szCs w:val="26"/>
        </w:rPr>
        <w:t xml:space="preserve"> της</w:t>
      </w:r>
      <w:r w:rsidR="004C5EF1">
        <w:rPr>
          <w:rFonts w:ascii="Arial" w:eastAsia="Arial" w:hAnsi="Arial" w:cs="Arial"/>
          <w:color w:val="000000"/>
          <w:sz w:val="26"/>
          <w:szCs w:val="26"/>
        </w:rPr>
        <w:t xml:space="preserve"> </w:t>
      </w:r>
      <w:r w:rsidR="00D554CB">
        <w:rPr>
          <w:rFonts w:ascii="Arial" w:eastAsia="Arial" w:hAnsi="Arial" w:cs="Arial"/>
          <w:color w:val="000000"/>
          <w:sz w:val="26"/>
          <w:szCs w:val="26"/>
        </w:rPr>
        <w:t xml:space="preserve">Εισαγγελίας Πρωτοδικών Βόλου </w:t>
      </w:r>
      <w:r w:rsidR="004C5EF1">
        <w:rPr>
          <w:rFonts w:ascii="Arial" w:eastAsia="Arial" w:hAnsi="Arial" w:cs="Arial"/>
          <w:color w:val="000000"/>
          <w:sz w:val="26"/>
          <w:szCs w:val="26"/>
        </w:rPr>
        <w:t xml:space="preserve"> κατόπιν τηλεφωνικής επικοινωνίας με το αρμόδιο γραφείο της </w:t>
      </w:r>
      <w:r w:rsidR="00D554CB">
        <w:rPr>
          <w:rFonts w:ascii="Arial" w:eastAsia="Arial" w:hAnsi="Arial" w:cs="Arial"/>
          <w:color w:val="000000"/>
          <w:sz w:val="26"/>
          <w:szCs w:val="26"/>
        </w:rPr>
        <w:t>Γραμματείας της Εισαγγελίας</w:t>
      </w:r>
      <w:r w:rsidR="004C5EF1">
        <w:rPr>
          <w:rFonts w:ascii="Arial" w:eastAsia="Arial" w:hAnsi="Arial" w:cs="Arial"/>
          <w:color w:val="000000"/>
          <w:sz w:val="26"/>
          <w:szCs w:val="26"/>
        </w:rPr>
        <w:t xml:space="preserve"> και σε συνεννόηση με τον αρμόδιο υπάλληλο για την ώρα προσέλευσης</w:t>
      </w:r>
      <w:r w:rsidR="00D554CB">
        <w:rPr>
          <w:rFonts w:ascii="Arial" w:eastAsia="Arial" w:hAnsi="Arial" w:cs="Arial"/>
          <w:color w:val="000000"/>
          <w:sz w:val="26"/>
          <w:szCs w:val="26"/>
        </w:rPr>
        <w:t>.</w:t>
      </w:r>
    </w:p>
    <w:p w:rsidR="00D554CB" w:rsidRPr="00D554CB" w:rsidRDefault="00D554CB" w:rsidP="00D554CB">
      <w:pPr>
        <w:jc w:val="both"/>
        <w:rPr>
          <w:rFonts w:ascii="Arial" w:hAnsi="Arial" w:cs="Arial"/>
          <w:b/>
          <w:bCs/>
          <w:sz w:val="24"/>
          <w:szCs w:val="24"/>
        </w:rPr>
      </w:pPr>
      <w:r w:rsidRPr="00D554CB">
        <w:rPr>
          <w:rFonts w:ascii="Arial" w:hAnsi="Arial" w:cs="Arial"/>
          <w:b/>
          <w:bCs/>
          <w:sz w:val="24"/>
          <w:szCs w:val="24"/>
        </w:rPr>
        <w:t>Τηλέφωνα Επικοινωνίας των γραφείων της Γραμματείας της Εισαγγελίας Πρωτοδικών Βόλου :</w:t>
      </w:r>
    </w:p>
    <w:p w:rsidR="00D554CB" w:rsidRPr="00D554CB" w:rsidRDefault="00D554CB" w:rsidP="00D554CB">
      <w:pPr>
        <w:jc w:val="both"/>
        <w:rPr>
          <w:rFonts w:ascii="Arial" w:hAnsi="Arial" w:cs="Arial"/>
          <w:b/>
          <w:bCs/>
          <w:sz w:val="24"/>
          <w:szCs w:val="24"/>
        </w:rPr>
      </w:pPr>
      <w:r w:rsidRPr="00D554CB">
        <w:rPr>
          <w:rFonts w:ascii="Arial" w:hAnsi="Arial" w:cs="Arial"/>
          <w:b/>
          <w:bCs/>
          <w:sz w:val="24"/>
          <w:szCs w:val="24"/>
        </w:rPr>
        <w:t>Γραφείο 1 Τριμελές : 24210 39103</w:t>
      </w:r>
    </w:p>
    <w:p w:rsidR="00D554CB" w:rsidRPr="00D554CB" w:rsidRDefault="00D554CB" w:rsidP="00D554CB">
      <w:pPr>
        <w:jc w:val="both"/>
        <w:rPr>
          <w:rFonts w:ascii="Arial" w:hAnsi="Arial" w:cs="Arial"/>
          <w:b/>
          <w:bCs/>
          <w:sz w:val="24"/>
          <w:szCs w:val="24"/>
        </w:rPr>
      </w:pPr>
      <w:r>
        <w:rPr>
          <w:rFonts w:ascii="Arial" w:hAnsi="Arial" w:cs="Arial"/>
          <w:b/>
          <w:bCs/>
          <w:sz w:val="24"/>
          <w:szCs w:val="24"/>
        </w:rPr>
        <w:t xml:space="preserve">Γραφείο 4 </w:t>
      </w:r>
      <w:r w:rsidRPr="00D554CB">
        <w:rPr>
          <w:rFonts w:ascii="Arial" w:hAnsi="Arial" w:cs="Arial"/>
          <w:b/>
          <w:bCs/>
          <w:sz w:val="24"/>
          <w:szCs w:val="24"/>
        </w:rPr>
        <w:t xml:space="preserve"> Προϊσταμένου Διεύθυνσης Γραμματείας: 2421039181</w:t>
      </w:r>
    </w:p>
    <w:p w:rsidR="00D554CB" w:rsidRPr="00D554CB" w:rsidRDefault="00D554CB" w:rsidP="00D554CB">
      <w:pPr>
        <w:jc w:val="both"/>
        <w:rPr>
          <w:rFonts w:ascii="Arial" w:hAnsi="Arial" w:cs="Arial"/>
          <w:b/>
          <w:bCs/>
          <w:sz w:val="24"/>
          <w:szCs w:val="24"/>
        </w:rPr>
      </w:pPr>
      <w:r w:rsidRPr="00D554CB">
        <w:rPr>
          <w:rFonts w:ascii="Arial" w:hAnsi="Arial" w:cs="Arial"/>
          <w:b/>
          <w:bCs/>
          <w:sz w:val="24"/>
          <w:szCs w:val="24"/>
        </w:rPr>
        <w:t>Γραφείο 5 Μηνύσεων: 2421039184</w:t>
      </w:r>
    </w:p>
    <w:p w:rsidR="00D554CB" w:rsidRPr="00D554CB" w:rsidRDefault="00D554CB" w:rsidP="00D554CB">
      <w:pPr>
        <w:jc w:val="both"/>
        <w:rPr>
          <w:rFonts w:ascii="Arial" w:hAnsi="Arial" w:cs="Arial"/>
          <w:b/>
          <w:bCs/>
          <w:sz w:val="24"/>
          <w:szCs w:val="24"/>
        </w:rPr>
      </w:pPr>
      <w:r w:rsidRPr="00D554CB">
        <w:rPr>
          <w:rFonts w:ascii="Arial" w:hAnsi="Arial" w:cs="Arial"/>
          <w:b/>
          <w:bCs/>
          <w:sz w:val="24"/>
          <w:szCs w:val="24"/>
        </w:rPr>
        <w:t>Γραφείο 8 Φυγοποίνων-Εκτέλεσης:</w:t>
      </w:r>
      <w:r>
        <w:rPr>
          <w:rFonts w:ascii="Arial" w:hAnsi="Arial" w:cs="Arial"/>
          <w:b/>
          <w:bCs/>
          <w:sz w:val="24"/>
          <w:szCs w:val="24"/>
        </w:rPr>
        <w:t xml:space="preserve"> </w:t>
      </w:r>
      <w:r w:rsidRPr="00D554CB">
        <w:rPr>
          <w:rFonts w:ascii="Arial" w:hAnsi="Arial" w:cs="Arial"/>
          <w:b/>
          <w:bCs/>
          <w:sz w:val="24"/>
          <w:szCs w:val="24"/>
        </w:rPr>
        <w:t>2421039113</w:t>
      </w:r>
    </w:p>
    <w:p w:rsidR="00D554CB" w:rsidRPr="00D554CB" w:rsidRDefault="00D554CB" w:rsidP="00D554CB">
      <w:pPr>
        <w:jc w:val="both"/>
        <w:rPr>
          <w:rFonts w:ascii="Arial" w:hAnsi="Arial" w:cs="Arial"/>
          <w:b/>
          <w:bCs/>
          <w:sz w:val="24"/>
          <w:szCs w:val="24"/>
        </w:rPr>
      </w:pPr>
      <w:r w:rsidRPr="00D554CB">
        <w:rPr>
          <w:rFonts w:ascii="Arial" w:hAnsi="Arial" w:cs="Arial"/>
          <w:b/>
          <w:bCs/>
          <w:sz w:val="24"/>
          <w:szCs w:val="24"/>
        </w:rPr>
        <w:t>Γραφείο 9 Κατηγορητηρίων: 2421022772</w:t>
      </w:r>
    </w:p>
    <w:p w:rsidR="00D554CB" w:rsidRDefault="00D554CB" w:rsidP="00D554CB">
      <w:pPr>
        <w:jc w:val="both"/>
        <w:rPr>
          <w:rFonts w:ascii="Arial" w:hAnsi="Arial" w:cs="Arial"/>
          <w:b/>
          <w:bCs/>
          <w:sz w:val="24"/>
          <w:szCs w:val="24"/>
        </w:rPr>
      </w:pPr>
      <w:r w:rsidRPr="00D554CB">
        <w:rPr>
          <w:rFonts w:ascii="Arial" w:hAnsi="Arial" w:cs="Arial"/>
          <w:b/>
          <w:bCs/>
          <w:sz w:val="24"/>
          <w:szCs w:val="24"/>
        </w:rPr>
        <w:t>Γραφείο 10 Μονομελές: 2421022772</w:t>
      </w:r>
    </w:p>
    <w:p w:rsidR="00D554CB" w:rsidRPr="00D554CB" w:rsidRDefault="00D554CB" w:rsidP="00D554CB">
      <w:pPr>
        <w:jc w:val="both"/>
        <w:rPr>
          <w:rFonts w:ascii="Arial" w:hAnsi="Arial" w:cs="Arial"/>
          <w:sz w:val="24"/>
          <w:szCs w:val="24"/>
        </w:rPr>
      </w:pPr>
      <w:r w:rsidRPr="00D554CB">
        <w:rPr>
          <w:rFonts w:ascii="Arial" w:hAnsi="Arial" w:cs="Arial"/>
          <w:b/>
          <w:bCs/>
          <w:sz w:val="24"/>
          <w:szCs w:val="24"/>
        </w:rPr>
        <w:t>Γραφείο Ποινικού Μητρώου: 2421022235</w:t>
      </w:r>
    </w:p>
    <w:p w:rsidR="00C35EC8" w:rsidRDefault="00D554CB" w:rsidP="00C35EC8">
      <w:pPr>
        <w:jc w:val="both"/>
        <w:rPr>
          <w:rFonts w:ascii="Arial" w:eastAsia="Arial" w:hAnsi="Arial" w:cs="Arial"/>
          <w:color w:val="000000"/>
          <w:sz w:val="26"/>
          <w:szCs w:val="26"/>
        </w:rPr>
      </w:pPr>
      <w:r>
        <w:rPr>
          <w:rFonts w:ascii="Book Antiqua" w:hAnsi="Book Antiqua" w:cs="Book Antiqua"/>
          <w:sz w:val="24"/>
          <w:szCs w:val="24"/>
        </w:rPr>
        <w:t xml:space="preserve"> </w:t>
      </w:r>
      <w:r w:rsidR="00F149FC">
        <w:rPr>
          <w:rFonts w:ascii="Arial" w:eastAsia="Arial" w:hAnsi="Arial" w:cs="Arial"/>
          <w:b/>
          <w:sz w:val="26"/>
          <w:szCs w:val="26"/>
        </w:rPr>
        <w:t>3</w:t>
      </w:r>
      <w:r w:rsidR="00C35EC8">
        <w:rPr>
          <w:rFonts w:ascii="Arial" w:eastAsia="Arial" w:hAnsi="Arial" w:cs="Arial"/>
          <w:b/>
          <w:color w:val="000000"/>
          <w:sz w:val="26"/>
          <w:szCs w:val="26"/>
        </w:rPr>
        <w:t>)</w:t>
      </w:r>
      <w:r w:rsidR="00F149FC">
        <w:rPr>
          <w:rFonts w:ascii="Arial" w:eastAsia="Arial" w:hAnsi="Arial" w:cs="Arial"/>
          <w:b/>
          <w:color w:val="000000"/>
          <w:sz w:val="26"/>
          <w:szCs w:val="26"/>
        </w:rPr>
        <w:t xml:space="preserve">Η χρήση </w:t>
      </w:r>
      <w:r w:rsidR="004C5EF1">
        <w:rPr>
          <w:rFonts w:ascii="Arial" w:eastAsia="Arial" w:hAnsi="Arial" w:cs="Arial"/>
          <w:b/>
          <w:color w:val="000000"/>
          <w:sz w:val="26"/>
          <w:szCs w:val="26"/>
        </w:rPr>
        <w:t xml:space="preserve"> προστατευτικής μάσκας είναι υποχρεωτική </w:t>
      </w:r>
      <w:r w:rsidR="004C5EF1">
        <w:rPr>
          <w:rFonts w:ascii="Arial" w:eastAsia="Arial" w:hAnsi="Arial" w:cs="Arial"/>
          <w:color w:val="000000"/>
          <w:sz w:val="26"/>
          <w:szCs w:val="26"/>
        </w:rPr>
        <w:t>από όλους τους δικαστικούς λειτουργούς, εισαγγελικούς λειτουργούς, γραμματείς, δικαστικούς επιμελητές, συνηγόρους, διαδίκους και λοιπούς πολίτες, που εισέρχονται στο Δικαστικό Μέγαρο Βόλου και καθ’ όλη τη διάρκεια της παραμονής τους στα γραφεία, τις αίθουσες συνεδριάσεων (ακροατήρια), τους διαδρόμους και όλους τους υπόλοιπους χώρους του Δικαστικού Μεγάρου. Σε περίπτωση μη συμμόρφωσης με την υποχρέωση αυτή δεν θα επιτρέπεται η είσοδος στο πρόσωπο που αρνείται να φορέσει προστατευτική μάσκα και θα ζητείται η συνδρομή της αστυνομίας για την άμεση απομάκρυνσή του από τους χώρους του Δικαστικού Μεγάρου.</w:t>
      </w:r>
      <w:r w:rsidR="00C35EC8">
        <w:rPr>
          <w:rFonts w:ascii="Arial" w:eastAsia="Arial" w:hAnsi="Arial" w:cs="Arial"/>
          <w:color w:val="000000"/>
          <w:sz w:val="26"/>
          <w:szCs w:val="26"/>
        </w:rPr>
        <w:t xml:space="preserve"> </w:t>
      </w:r>
      <w:r w:rsidR="004C5EF1">
        <w:rPr>
          <w:rFonts w:ascii="Arial" w:eastAsia="Arial" w:hAnsi="Arial" w:cs="Arial"/>
          <w:color w:val="000000"/>
          <w:sz w:val="26"/>
          <w:szCs w:val="26"/>
        </w:rPr>
        <w:t xml:space="preserve">Συνιστάται σε όλους όσους εισέρχονται </w:t>
      </w:r>
      <w:r w:rsidR="004C5EF1">
        <w:rPr>
          <w:rFonts w:ascii="Arial" w:eastAsia="Arial" w:hAnsi="Arial" w:cs="Arial"/>
          <w:b/>
          <w:color w:val="000000"/>
          <w:sz w:val="26"/>
          <w:szCs w:val="26"/>
        </w:rPr>
        <w:t xml:space="preserve">να χρησιμοποιούν τα αλκοολούχα αντισηπτικά διαλύματα </w:t>
      </w:r>
      <w:r w:rsidR="004C5EF1">
        <w:rPr>
          <w:rFonts w:ascii="Arial" w:eastAsia="Arial" w:hAnsi="Arial" w:cs="Arial"/>
          <w:color w:val="000000"/>
          <w:sz w:val="26"/>
          <w:szCs w:val="26"/>
        </w:rPr>
        <w:t xml:space="preserve">που είναι διαθέσιμα στους χώρους του Δικαστικού Μεγάρου. </w:t>
      </w:r>
    </w:p>
    <w:p w:rsidR="004C5EF1" w:rsidRDefault="004C5EF1" w:rsidP="004C5EF1">
      <w:pPr>
        <w:pStyle w:val="1"/>
        <w:spacing w:after="0" w:line="276" w:lineRule="auto"/>
        <w:ind w:firstLine="709"/>
        <w:jc w:val="both"/>
        <w:rPr>
          <w:rFonts w:ascii="Arial" w:eastAsia="Arial" w:hAnsi="Arial" w:cs="Arial"/>
          <w:sz w:val="26"/>
          <w:szCs w:val="26"/>
        </w:rPr>
      </w:pPr>
      <w:r>
        <w:rPr>
          <w:rFonts w:ascii="Arial" w:eastAsia="Arial" w:hAnsi="Arial" w:cs="Arial"/>
          <w:b/>
          <w:color w:val="000000"/>
          <w:sz w:val="26"/>
          <w:szCs w:val="26"/>
        </w:rPr>
        <w:t>Δεν επιτρέπεται η άσκοπη παραμονή ατόμων στους διαδρόμους του Δικαστικού Μεγάρου</w:t>
      </w:r>
      <w:r>
        <w:rPr>
          <w:rFonts w:ascii="Arial" w:eastAsia="Arial" w:hAnsi="Arial" w:cs="Arial"/>
          <w:color w:val="000000"/>
          <w:sz w:val="26"/>
          <w:szCs w:val="26"/>
        </w:rPr>
        <w:t xml:space="preserve"> και όσοι ευρίσκονται στους χώρους του πρέπει καθ’ όλη τη διάρκεια της παραμονής τους σε αυτούς να τηρούν απαρέγκλιτα απόσταση 1,5 μέτρου κατ’ ελάχιστον από τα άλλα πρόσωπα.</w:t>
      </w:r>
    </w:p>
    <w:p w:rsidR="004C5EF1" w:rsidRDefault="00F149FC" w:rsidP="00C35EC8">
      <w:pPr>
        <w:pStyle w:val="1"/>
        <w:spacing w:after="0" w:line="276" w:lineRule="auto"/>
        <w:jc w:val="both"/>
        <w:rPr>
          <w:rFonts w:ascii="Arial" w:eastAsia="Arial" w:hAnsi="Arial" w:cs="Arial"/>
          <w:color w:val="000000"/>
          <w:sz w:val="26"/>
          <w:szCs w:val="26"/>
        </w:rPr>
      </w:pPr>
      <w:r>
        <w:rPr>
          <w:rFonts w:ascii="Arial" w:eastAsia="Arial" w:hAnsi="Arial" w:cs="Arial"/>
          <w:b/>
          <w:sz w:val="26"/>
          <w:szCs w:val="26"/>
        </w:rPr>
        <w:t xml:space="preserve"> 4</w:t>
      </w:r>
      <w:r w:rsidR="00C35EC8">
        <w:rPr>
          <w:rFonts w:ascii="Arial" w:eastAsia="Arial" w:hAnsi="Arial" w:cs="Arial"/>
          <w:b/>
          <w:sz w:val="26"/>
          <w:szCs w:val="26"/>
        </w:rPr>
        <w:t>)</w:t>
      </w:r>
      <w:r w:rsidR="004C5EF1">
        <w:rPr>
          <w:rFonts w:ascii="Arial" w:eastAsia="Arial" w:hAnsi="Arial" w:cs="Arial"/>
          <w:color w:val="000000"/>
          <w:sz w:val="26"/>
          <w:szCs w:val="26"/>
        </w:rPr>
        <w:t xml:space="preserve"> Κάθε άλλο ζήτημα που δεν ρυθμίζεται από την παρούσα θα κ</w:t>
      </w:r>
      <w:r w:rsidR="00C35EC8">
        <w:rPr>
          <w:rFonts w:ascii="Arial" w:eastAsia="Arial" w:hAnsi="Arial" w:cs="Arial"/>
          <w:color w:val="000000"/>
          <w:sz w:val="26"/>
          <w:szCs w:val="26"/>
        </w:rPr>
        <w:t>ρίνεται από τον εκάστοτε Εισαγγελέα</w:t>
      </w:r>
      <w:r w:rsidR="004C5EF1">
        <w:rPr>
          <w:rFonts w:ascii="Arial" w:eastAsia="Arial" w:hAnsi="Arial" w:cs="Arial"/>
          <w:color w:val="000000"/>
          <w:sz w:val="26"/>
          <w:szCs w:val="26"/>
        </w:rPr>
        <w:t xml:space="preserve"> Υπηρεσίας.</w:t>
      </w:r>
    </w:p>
    <w:p w:rsidR="00D554CB" w:rsidRPr="00C35EC8" w:rsidRDefault="00D554CB" w:rsidP="00D554CB">
      <w:pPr>
        <w:jc w:val="both"/>
        <w:rPr>
          <w:rFonts w:ascii="Arial" w:hAnsi="Arial" w:cs="Arial"/>
          <w:b/>
          <w:bCs/>
          <w:sz w:val="24"/>
          <w:szCs w:val="24"/>
        </w:rPr>
      </w:pPr>
      <w:r w:rsidRPr="00C35EC8">
        <w:rPr>
          <w:rFonts w:ascii="Arial" w:hAnsi="Arial" w:cs="Arial"/>
          <w:sz w:val="24"/>
          <w:szCs w:val="24"/>
        </w:rPr>
        <w:t>Αντίγραφο της παρούσας να τοιχοκολληθεί στον πίνακα των ανακοινώσεων και να ενημερωθεί σχετικά ο Δικηγορικός Σύλλογος Βόλου.</w:t>
      </w:r>
    </w:p>
    <w:p w:rsidR="00C35EC8" w:rsidRPr="00C35EC8" w:rsidRDefault="00C35EC8" w:rsidP="00C35EC8">
      <w:pPr>
        <w:pStyle w:val="21"/>
        <w:jc w:val="center"/>
        <w:rPr>
          <w:b/>
          <w:bCs/>
        </w:rPr>
      </w:pPr>
      <w:r w:rsidRPr="00C35EC8">
        <w:rPr>
          <w:b/>
          <w:bCs/>
        </w:rPr>
        <w:t xml:space="preserve">Ο Διευθύνων την </w:t>
      </w:r>
    </w:p>
    <w:p w:rsidR="00C35EC8" w:rsidRPr="00C35EC8" w:rsidRDefault="00C35EC8" w:rsidP="00C35EC8">
      <w:pPr>
        <w:pStyle w:val="21"/>
        <w:jc w:val="center"/>
        <w:rPr>
          <w:b/>
          <w:bCs/>
        </w:rPr>
      </w:pPr>
      <w:r w:rsidRPr="00C35EC8">
        <w:rPr>
          <w:b/>
          <w:bCs/>
        </w:rPr>
        <w:t>Εισαγγελία Πρωτοδικών Βόλου</w:t>
      </w:r>
    </w:p>
    <w:p w:rsidR="00C35EC8" w:rsidRPr="00C35EC8" w:rsidRDefault="00C35EC8" w:rsidP="00C35EC8">
      <w:pPr>
        <w:pStyle w:val="21"/>
        <w:jc w:val="center"/>
        <w:rPr>
          <w:b/>
          <w:bCs/>
        </w:rPr>
      </w:pPr>
    </w:p>
    <w:p w:rsidR="00C35EC8" w:rsidRPr="00C35EC8" w:rsidRDefault="00C35EC8" w:rsidP="00C35EC8">
      <w:pPr>
        <w:pStyle w:val="21"/>
        <w:jc w:val="center"/>
        <w:rPr>
          <w:b/>
          <w:bCs/>
        </w:rPr>
      </w:pPr>
    </w:p>
    <w:p w:rsidR="00C35EC8" w:rsidRPr="00C35EC8" w:rsidRDefault="00C35EC8" w:rsidP="00C35EC8">
      <w:pPr>
        <w:pStyle w:val="21"/>
        <w:jc w:val="center"/>
        <w:rPr>
          <w:b/>
          <w:bCs/>
        </w:rPr>
      </w:pPr>
    </w:p>
    <w:p w:rsidR="00C35EC8" w:rsidRPr="00C35EC8" w:rsidRDefault="00C35EC8" w:rsidP="00C35EC8">
      <w:pPr>
        <w:pStyle w:val="21"/>
        <w:jc w:val="center"/>
        <w:rPr>
          <w:b/>
          <w:bCs/>
        </w:rPr>
      </w:pPr>
      <w:r>
        <w:rPr>
          <w:b/>
          <w:bCs/>
        </w:rPr>
        <w:t>Νικόλαος Κ. Κωνσταντίνου</w:t>
      </w:r>
    </w:p>
    <w:p w:rsidR="00C35EC8" w:rsidRPr="00C35EC8" w:rsidRDefault="00C35EC8" w:rsidP="00C35EC8">
      <w:pPr>
        <w:pStyle w:val="21"/>
        <w:tabs>
          <w:tab w:val="left" w:pos="8267"/>
        </w:tabs>
        <w:jc w:val="center"/>
      </w:pPr>
      <w:r w:rsidRPr="00C35EC8">
        <w:rPr>
          <w:b/>
          <w:bCs/>
        </w:rPr>
        <w:t>Εισαγγελέας Πρωτοδικών</w:t>
      </w:r>
    </w:p>
    <w:sectPr w:rsidR="00C35EC8" w:rsidRPr="00C35EC8" w:rsidSect="00A91421">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1F6D"/>
    <w:multiLevelType w:val="multilevel"/>
    <w:tmpl w:val="341EA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4C5EF1"/>
    <w:rsid w:val="00083572"/>
    <w:rsid w:val="000D4C1F"/>
    <w:rsid w:val="000D4C52"/>
    <w:rsid w:val="00173FA1"/>
    <w:rsid w:val="0019758D"/>
    <w:rsid w:val="00226F46"/>
    <w:rsid w:val="0025134F"/>
    <w:rsid w:val="003033DB"/>
    <w:rsid w:val="00315DAF"/>
    <w:rsid w:val="00334297"/>
    <w:rsid w:val="003D5146"/>
    <w:rsid w:val="00432151"/>
    <w:rsid w:val="004C5EF1"/>
    <w:rsid w:val="004F1AF1"/>
    <w:rsid w:val="00502496"/>
    <w:rsid w:val="0054748B"/>
    <w:rsid w:val="005738C0"/>
    <w:rsid w:val="00574FA7"/>
    <w:rsid w:val="005C2D1A"/>
    <w:rsid w:val="005C642A"/>
    <w:rsid w:val="00672CA6"/>
    <w:rsid w:val="00703340"/>
    <w:rsid w:val="0076743B"/>
    <w:rsid w:val="007D509A"/>
    <w:rsid w:val="007E2F1B"/>
    <w:rsid w:val="008301C4"/>
    <w:rsid w:val="008E2943"/>
    <w:rsid w:val="009337C8"/>
    <w:rsid w:val="00937C0C"/>
    <w:rsid w:val="009E010A"/>
    <w:rsid w:val="009F6C3F"/>
    <w:rsid w:val="00A11D08"/>
    <w:rsid w:val="00A15895"/>
    <w:rsid w:val="00AA345D"/>
    <w:rsid w:val="00AC5C61"/>
    <w:rsid w:val="00AE6F41"/>
    <w:rsid w:val="00BA17A3"/>
    <w:rsid w:val="00BA59D4"/>
    <w:rsid w:val="00BD70FA"/>
    <w:rsid w:val="00C35EC8"/>
    <w:rsid w:val="00C8766A"/>
    <w:rsid w:val="00C958F4"/>
    <w:rsid w:val="00CA4D04"/>
    <w:rsid w:val="00D554CB"/>
    <w:rsid w:val="00D772A2"/>
    <w:rsid w:val="00D806E7"/>
    <w:rsid w:val="00D938C0"/>
    <w:rsid w:val="00EA5EC5"/>
    <w:rsid w:val="00F10400"/>
    <w:rsid w:val="00F12ED6"/>
    <w:rsid w:val="00F149FC"/>
    <w:rsid w:val="00F5248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4C5EF1"/>
    <w:rPr>
      <w:rFonts w:ascii="Calibri" w:eastAsia="Calibri" w:hAnsi="Calibri" w:cs="Calibri"/>
      <w:lang w:eastAsia="el-GR"/>
    </w:rPr>
  </w:style>
  <w:style w:type="paragraph" w:styleId="a3">
    <w:name w:val="Balloon Text"/>
    <w:basedOn w:val="a"/>
    <w:link w:val="Char"/>
    <w:uiPriority w:val="99"/>
    <w:semiHidden/>
    <w:unhideWhenUsed/>
    <w:rsid w:val="00F12ED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12ED6"/>
    <w:rPr>
      <w:rFonts w:ascii="Tahoma" w:hAnsi="Tahoma" w:cs="Tahoma"/>
      <w:sz w:val="16"/>
      <w:szCs w:val="16"/>
    </w:rPr>
  </w:style>
  <w:style w:type="paragraph" w:styleId="a4">
    <w:name w:val="List Paragraph"/>
    <w:basedOn w:val="a"/>
    <w:uiPriority w:val="34"/>
    <w:qFormat/>
    <w:rsid w:val="005C642A"/>
    <w:pPr>
      <w:ind w:left="720"/>
      <w:contextualSpacing/>
    </w:pPr>
  </w:style>
  <w:style w:type="paragraph" w:customStyle="1" w:styleId="21">
    <w:name w:val="Σώμα κείμενου με εσοχή 21"/>
    <w:basedOn w:val="a"/>
    <w:rsid w:val="00C35EC8"/>
    <w:pPr>
      <w:suppressAutoHyphens/>
      <w:spacing w:after="0" w:line="240" w:lineRule="auto"/>
      <w:ind w:left="180"/>
      <w:jc w:val="both"/>
    </w:pPr>
    <w:rPr>
      <w:rFonts w:ascii="Arial" w:eastAsia="Times New Roman"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5598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Dims Vass</dc:creator>
  <cp:lastModifiedBy>User</cp:lastModifiedBy>
  <cp:revision>2</cp:revision>
  <cp:lastPrinted>2021-09-28T09:42:00Z</cp:lastPrinted>
  <dcterms:created xsi:type="dcterms:W3CDTF">2021-12-07T12:32:00Z</dcterms:created>
  <dcterms:modified xsi:type="dcterms:W3CDTF">2021-12-07T12:32:00Z</dcterms:modified>
</cp:coreProperties>
</file>